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BB2C2" w14:textId="4825E964" w:rsidR="001C394C" w:rsidRPr="000F6971" w:rsidRDefault="00EB4DB0">
      <w:pPr>
        <w:pStyle w:val="Nagwek1"/>
        <w:tabs>
          <w:tab w:val="left" w:pos="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0F6971">
        <w:rPr>
          <w:rStyle w:val="Domylnaczcionkaakapitu2"/>
          <w:rFonts w:ascii="Times New Roman" w:hAnsi="Times New Roman" w:cs="Times New Roman"/>
          <w:bCs w:val="0"/>
          <w:sz w:val="22"/>
          <w:szCs w:val="22"/>
        </w:rPr>
        <w:t>Zamówienie abonamentowej aktualizacji programów na rok 20</w:t>
      </w:r>
      <w:r w:rsidR="00325B82">
        <w:rPr>
          <w:rStyle w:val="Domylnaczcionkaakapitu2"/>
          <w:rFonts w:ascii="Times New Roman" w:hAnsi="Times New Roman" w:cs="Times New Roman"/>
          <w:bCs w:val="0"/>
          <w:sz w:val="22"/>
          <w:szCs w:val="22"/>
        </w:rPr>
        <w:t>2</w:t>
      </w:r>
      <w:r w:rsidR="00CD3228">
        <w:rPr>
          <w:rStyle w:val="Domylnaczcionkaakapitu2"/>
          <w:rFonts w:ascii="Times New Roman" w:hAnsi="Times New Roman" w:cs="Times New Roman"/>
          <w:bCs w:val="0"/>
          <w:sz w:val="22"/>
          <w:szCs w:val="22"/>
        </w:rPr>
        <w:t>1</w:t>
      </w:r>
      <w:r w:rsidRPr="000F6971">
        <w:rPr>
          <w:rStyle w:val="Domylnaczcionkaakapitu2"/>
          <w:rFonts w:ascii="Times New Roman" w:hAnsi="Times New Roman" w:cs="Times New Roman"/>
          <w:bCs w:val="0"/>
          <w:sz w:val="22"/>
          <w:szCs w:val="22"/>
        </w:rPr>
        <w:br/>
        <w:t>w firmie Andrzej Huzar „Huzar Software”</w:t>
      </w:r>
      <w:r w:rsidRPr="000F6971">
        <w:rPr>
          <w:rStyle w:val="Domylnaczcionkaakapitu2"/>
          <w:rFonts w:ascii="Times New Roman" w:hAnsi="Times New Roman" w:cs="Times New Roman"/>
          <w:bCs w:val="0"/>
          <w:sz w:val="22"/>
          <w:szCs w:val="22"/>
        </w:rPr>
        <w:br/>
        <w:t>ul. Tczewska 14, 51-429 Wrocław</w:t>
      </w:r>
    </w:p>
    <w:p w14:paraId="7D858A79" w14:textId="327B6105" w:rsidR="001C394C" w:rsidRPr="000F6971" w:rsidRDefault="00EB4DB0" w:rsidP="000F6971">
      <w:pPr>
        <w:pStyle w:val="Tekstpodstawowy"/>
        <w:ind w:firstLine="709"/>
        <w:rPr>
          <w:sz w:val="22"/>
          <w:szCs w:val="22"/>
        </w:rPr>
      </w:pPr>
      <w:r w:rsidRPr="000F6971">
        <w:rPr>
          <w:sz w:val="22"/>
          <w:szCs w:val="22"/>
        </w:rPr>
        <w:t>W przypadku aktualizowania części (nie wszystkich) posiadanych stanowisk koniecznie proszę podać numery kluczy (zabezpieczeń) aktualizowanych stanowisk.</w:t>
      </w:r>
    </w:p>
    <w:tbl>
      <w:tblPr>
        <w:tblStyle w:val="Tabela-Siatka"/>
        <w:tblW w:w="9781" w:type="dxa"/>
        <w:jc w:val="center"/>
        <w:tblLook w:val="04A0" w:firstRow="1" w:lastRow="0" w:firstColumn="1" w:lastColumn="0" w:noHBand="0" w:noVBand="1"/>
      </w:tblPr>
      <w:tblGrid>
        <w:gridCol w:w="2194"/>
        <w:gridCol w:w="1103"/>
        <w:gridCol w:w="1342"/>
        <w:gridCol w:w="2732"/>
        <w:gridCol w:w="2410"/>
      </w:tblGrid>
      <w:tr w:rsidR="0000743B" w:rsidRPr="000F6971" w14:paraId="764E8031" w14:textId="77777777" w:rsidTr="000F6971">
        <w:trPr>
          <w:trHeight w:val="384"/>
          <w:jc w:val="center"/>
        </w:trPr>
        <w:tc>
          <w:tcPr>
            <w:tcW w:w="2194" w:type="dxa"/>
            <w:shd w:val="clear" w:color="auto" w:fill="F2F2F2" w:themeFill="background1" w:themeFillShade="F2"/>
            <w:vAlign w:val="center"/>
          </w:tcPr>
          <w:p w14:paraId="08841611" w14:textId="71B4EC81" w:rsidR="0000743B" w:rsidRPr="000F6971" w:rsidRDefault="000F6971" w:rsidP="005468F6">
            <w:pPr>
              <w:pStyle w:val="Tekstpodstawowy"/>
              <w:shd w:val="clear" w:color="auto" w:fill="auto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0F6971">
              <w:rPr>
                <w:rStyle w:val="Domylnaczcionkaakapitu2"/>
                <w:b/>
                <w:bCs/>
                <w:sz w:val="22"/>
                <w:szCs w:val="22"/>
              </w:rPr>
              <w:t>p</w:t>
            </w:r>
            <w:r w:rsidR="0000743B" w:rsidRPr="000F6971">
              <w:rPr>
                <w:rStyle w:val="Domylnaczcionkaakapitu2"/>
                <w:b/>
                <w:bCs/>
                <w:sz w:val="22"/>
                <w:szCs w:val="22"/>
              </w:rPr>
              <w:t>rogram</w:t>
            </w:r>
          </w:p>
        </w:tc>
        <w:tc>
          <w:tcPr>
            <w:tcW w:w="2445" w:type="dxa"/>
            <w:gridSpan w:val="2"/>
            <w:shd w:val="clear" w:color="auto" w:fill="F2F2F2" w:themeFill="background1" w:themeFillShade="F2"/>
            <w:vAlign w:val="center"/>
          </w:tcPr>
          <w:p w14:paraId="4E4F46A4" w14:textId="4D77EFC9" w:rsidR="0000743B" w:rsidRPr="003C5911" w:rsidRDefault="000F6971" w:rsidP="005468F6">
            <w:pPr>
              <w:pStyle w:val="Tekstpodstawowy"/>
              <w:shd w:val="clear" w:color="auto" w:fill="auto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3C5911">
              <w:rPr>
                <w:rStyle w:val="Domylnaczcionkaakapitu2"/>
                <w:b/>
                <w:bCs/>
                <w:sz w:val="22"/>
                <w:szCs w:val="22"/>
              </w:rPr>
              <w:t>liczba</w:t>
            </w:r>
            <w:r w:rsidR="0000743B" w:rsidRPr="003C5911">
              <w:rPr>
                <w:rStyle w:val="Domylnaczcionkaakapitu2"/>
                <w:rFonts w:eastAsia="Verdana"/>
                <w:b/>
                <w:bCs/>
                <w:sz w:val="22"/>
                <w:szCs w:val="22"/>
              </w:rPr>
              <w:t xml:space="preserve"> </w:t>
            </w:r>
            <w:r w:rsidR="0000743B" w:rsidRPr="003C5911">
              <w:rPr>
                <w:rStyle w:val="Domylnaczcionkaakapitu2"/>
                <w:b/>
                <w:bCs/>
                <w:sz w:val="22"/>
                <w:szCs w:val="22"/>
              </w:rPr>
              <w:t xml:space="preserve">aktualizowanych </w:t>
            </w:r>
            <w:r w:rsidR="0000743B" w:rsidRPr="003C5911">
              <w:rPr>
                <w:rStyle w:val="Domylnaczcionkaakapitu2"/>
                <w:b/>
                <w:bCs/>
                <w:sz w:val="22"/>
                <w:szCs w:val="22"/>
              </w:rPr>
              <w:br/>
              <w:t>stanowisk (wpisz)</w:t>
            </w:r>
          </w:p>
        </w:tc>
        <w:tc>
          <w:tcPr>
            <w:tcW w:w="2732" w:type="dxa"/>
            <w:shd w:val="clear" w:color="auto" w:fill="F2F2F2" w:themeFill="background1" w:themeFillShade="F2"/>
            <w:vAlign w:val="center"/>
          </w:tcPr>
          <w:p w14:paraId="5255F1D2" w14:textId="302E457E" w:rsidR="0000743B" w:rsidRPr="000F6971" w:rsidRDefault="000F6971" w:rsidP="005468F6">
            <w:pPr>
              <w:pStyle w:val="Tekstpodstawowy"/>
              <w:shd w:val="clear" w:color="auto" w:fill="auto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0F6971">
              <w:rPr>
                <w:rStyle w:val="Domylnaczcionkaakapitu2"/>
                <w:b/>
                <w:bCs/>
                <w:sz w:val="22"/>
                <w:szCs w:val="22"/>
              </w:rPr>
              <w:t>p</w:t>
            </w:r>
            <w:r w:rsidR="0000743B" w:rsidRPr="000F6971">
              <w:rPr>
                <w:rStyle w:val="Domylnaczcionkaakapitu2"/>
                <w:b/>
                <w:bCs/>
                <w:sz w:val="22"/>
                <w:szCs w:val="22"/>
              </w:rPr>
              <w:t>rogram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62AE2E0" w14:textId="677ADB5C" w:rsidR="0000743B" w:rsidRPr="003C5911" w:rsidRDefault="000F6971" w:rsidP="005468F6">
            <w:pPr>
              <w:pStyle w:val="Tekstpodstawowy"/>
              <w:shd w:val="clear" w:color="auto" w:fill="auto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3C5911">
              <w:rPr>
                <w:rStyle w:val="Domylnaczcionkaakapitu2"/>
                <w:b/>
                <w:bCs/>
                <w:sz w:val="22"/>
                <w:szCs w:val="22"/>
              </w:rPr>
              <w:t>liczba</w:t>
            </w:r>
            <w:r w:rsidRPr="003C5911">
              <w:rPr>
                <w:rStyle w:val="Domylnaczcionkaakapitu2"/>
                <w:rFonts w:eastAsia="Verdana"/>
                <w:b/>
                <w:bCs/>
                <w:sz w:val="22"/>
                <w:szCs w:val="22"/>
              </w:rPr>
              <w:t xml:space="preserve"> </w:t>
            </w:r>
            <w:r w:rsidR="0000743B" w:rsidRPr="003C5911">
              <w:rPr>
                <w:rStyle w:val="Domylnaczcionkaakapitu2"/>
                <w:b/>
                <w:bCs/>
                <w:sz w:val="22"/>
                <w:szCs w:val="22"/>
              </w:rPr>
              <w:t xml:space="preserve">aktualizowanych </w:t>
            </w:r>
            <w:r w:rsidR="0000743B" w:rsidRPr="003C5911">
              <w:rPr>
                <w:rStyle w:val="Domylnaczcionkaakapitu2"/>
                <w:b/>
                <w:bCs/>
                <w:sz w:val="22"/>
                <w:szCs w:val="22"/>
              </w:rPr>
              <w:br/>
              <w:t>stanowisk (wpisz)</w:t>
            </w:r>
          </w:p>
        </w:tc>
      </w:tr>
      <w:tr w:rsidR="0000743B" w:rsidRPr="000F6971" w14:paraId="20CC7A66" w14:textId="77777777" w:rsidTr="000F6971">
        <w:trPr>
          <w:trHeight w:val="180"/>
          <w:jc w:val="center"/>
        </w:trPr>
        <w:tc>
          <w:tcPr>
            <w:tcW w:w="2194" w:type="dxa"/>
            <w:shd w:val="clear" w:color="auto" w:fill="F2F2F2" w:themeFill="background1" w:themeFillShade="F2"/>
            <w:vAlign w:val="center"/>
          </w:tcPr>
          <w:p w14:paraId="3C98C951" w14:textId="17F34963" w:rsidR="0000743B" w:rsidRPr="000F6971" w:rsidRDefault="0000743B" w:rsidP="005468F6">
            <w:pPr>
              <w:pStyle w:val="Tekstpodstawowy"/>
              <w:shd w:val="clear" w:color="auto" w:fill="auto"/>
              <w:spacing w:before="40" w:after="40"/>
              <w:rPr>
                <w:sz w:val="22"/>
                <w:szCs w:val="22"/>
              </w:rPr>
            </w:pPr>
            <w:r w:rsidRPr="000F6971">
              <w:rPr>
                <w:b/>
                <w:sz w:val="22"/>
                <w:szCs w:val="22"/>
              </w:rPr>
              <w:t>WinSADIB/MS</w:t>
            </w:r>
          </w:p>
        </w:tc>
        <w:tc>
          <w:tcPr>
            <w:tcW w:w="2445" w:type="dxa"/>
            <w:gridSpan w:val="2"/>
          </w:tcPr>
          <w:p w14:paraId="4C700975" w14:textId="77777777" w:rsidR="0000743B" w:rsidRPr="000F6971" w:rsidRDefault="0000743B" w:rsidP="005468F6">
            <w:pPr>
              <w:pStyle w:val="Tekstpodstawowy"/>
              <w:shd w:val="clear" w:color="auto" w:fill="auto"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732" w:type="dxa"/>
            <w:shd w:val="clear" w:color="auto" w:fill="F2F2F2" w:themeFill="background1" w:themeFillShade="F2"/>
            <w:vAlign w:val="center"/>
          </w:tcPr>
          <w:p w14:paraId="0127AFF7" w14:textId="21F01209" w:rsidR="0000743B" w:rsidRPr="000F6971" w:rsidRDefault="0000743B" w:rsidP="005468F6">
            <w:pPr>
              <w:pStyle w:val="Tekstpodstawowy"/>
              <w:shd w:val="clear" w:color="auto" w:fill="auto"/>
              <w:spacing w:before="40" w:after="40"/>
              <w:rPr>
                <w:sz w:val="22"/>
                <w:szCs w:val="22"/>
              </w:rPr>
            </w:pPr>
            <w:r w:rsidRPr="000F6971">
              <w:rPr>
                <w:rStyle w:val="Domylnaczcionkaakapitu2"/>
                <w:b/>
                <w:sz w:val="22"/>
                <w:szCs w:val="22"/>
              </w:rPr>
              <w:t>WinSkładIB/MS</w:t>
            </w:r>
          </w:p>
        </w:tc>
        <w:tc>
          <w:tcPr>
            <w:tcW w:w="2410" w:type="dxa"/>
          </w:tcPr>
          <w:p w14:paraId="6A963DC4" w14:textId="77777777" w:rsidR="0000743B" w:rsidRPr="000F6971" w:rsidRDefault="0000743B" w:rsidP="005468F6">
            <w:pPr>
              <w:pStyle w:val="Tekstpodstawowy"/>
              <w:shd w:val="clear" w:color="auto" w:fill="auto"/>
              <w:spacing w:before="40" w:after="40"/>
              <w:rPr>
                <w:sz w:val="22"/>
                <w:szCs w:val="22"/>
              </w:rPr>
            </w:pPr>
          </w:p>
        </w:tc>
      </w:tr>
      <w:tr w:rsidR="0000743B" w:rsidRPr="000F6971" w14:paraId="2100753D" w14:textId="77777777" w:rsidTr="000F6971">
        <w:trPr>
          <w:trHeight w:val="355"/>
          <w:jc w:val="center"/>
        </w:trPr>
        <w:tc>
          <w:tcPr>
            <w:tcW w:w="2194" w:type="dxa"/>
            <w:shd w:val="clear" w:color="auto" w:fill="F2F2F2" w:themeFill="background1" w:themeFillShade="F2"/>
            <w:vAlign w:val="center"/>
          </w:tcPr>
          <w:p w14:paraId="5F805319" w14:textId="6B27F643" w:rsidR="0000743B" w:rsidRPr="000F6971" w:rsidRDefault="0000743B" w:rsidP="005468F6">
            <w:pPr>
              <w:pStyle w:val="Tekstpodstawowy"/>
              <w:shd w:val="clear" w:color="auto" w:fill="auto"/>
              <w:spacing w:before="40" w:after="40"/>
              <w:rPr>
                <w:sz w:val="22"/>
                <w:szCs w:val="22"/>
              </w:rPr>
            </w:pPr>
            <w:r w:rsidRPr="000F6971">
              <w:rPr>
                <w:b/>
                <w:bCs/>
                <w:sz w:val="22"/>
                <w:szCs w:val="22"/>
              </w:rPr>
              <w:t>AkcyzaIB/MS</w:t>
            </w:r>
          </w:p>
        </w:tc>
        <w:tc>
          <w:tcPr>
            <w:tcW w:w="2445" w:type="dxa"/>
            <w:gridSpan w:val="2"/>
          </w:tcPr>
          <w:p w14:paraId="5900E130" w14:textId="77777777" w:rsidR="0000743B" w:rsidRPr="000F6971" w:rsidRDefault="0000743B" w:rsidP="005468F6">
            <w:pPr>
              <w:pStyle w:val="Tekstpodstawowy"/>
              <w:shd w:val="clear" w:color="auto" w:fill="auto"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732" w:type="dxa"/>
            <w:shd w:val="clear" w:color="auto" w:fill="F2F2F2" w:themeFill="background1" w:themeFillShade="F2"/>
            <w:vAlign w:val="center"/>
          </w:tcPr>
          <w:p w14:paraId="11CBD8FD" w14:textId="11F0AAD4" w:rsidR="0000743B" w:rsidRPr="000F6971" w:rsidRDefault="0000743B" w:rsidP="005468F6">
            <w:pPr>
              <w:pStyle w:val="Tekstpodstawowy"/>
              <w:shd w:val="clear" w:color="auto" w:fill="auto"/>
              <w:spacing w:before="40" w:after="40"/>
              <w:rPr>
                <w:sz w:val="22"/>
                <w:szCs w:val="22"/>
              </w:rPr>
            </w:pPr>
            <w:r w:rsidRPr="000F6971">
              <w:rPr>
                <w:rStyle w:val="Domylnaczcionkaakapitu2"/>
                <w:b/>
                <w:sz w:val="22"/>
                <w:szCs w:val="22"/>
              </w:rPr>
              <w:t>WinUCZIB/MS</w:t>
            </w:r>
          </w:p>
        </w:tc>
        <w:tc>
          <w:tcPr>
            <w:tcW w:w="2410" w:type="dxa"/>
          </w:tcPr>
          <w:p w14:paraId="545020A0" w14:textId="77777777" w:rsidR="0000743B" w:rsidRPr="000F6971" w:rsidRDefault="0000743B" w:rsidP="005468F6">
            <w:pPr>
              <w:pStyle w:val="Tekstpodstawowy"/>
              <w:shd w:val="clear" w:color="auto" w:fill="auto"/>
              <w:spacing w:before="40" w:after="40"/>
              <w:rPr>
                <w:sz w:val="22"/>
                <w:szCs w:val="22"/>
              </w:rPr>
            </w:pPr>
          </w:p>
        </w:tc>
      </w:tr>
      <w:tr w:rsidR="000F6971" w:rsidRPr="000F6971" w14:paraId="179D2616" w14:textId="77777777" w:rsidTr="000F6971">
        <w:trPr>
          <w:trHeight w:val="262"/>
          <w:jc w:val="center"/>
        </w:trPr>
        <w:tc>
          <w:tcPr>
            <w:tcW w:w="2194" w:type="dxa"/>
            <w:shd w:val="clear" w:color="auto" w:fill="F2F2F2" w:themeFill="background1" w:themeFillShade="F2"/>
            <w:vAlign w:val="center"/>
          </w:tcPr>
          <w:p w14:paraId="299E7A35" w14:textId="515954D0" w:rsidR="000F6971" w:rsidRPr="000F6971" w:rsidRDefault="000F6971" w:rsidP="005468F6">
            <w:pPr>
              <w:pStyle w:val="Tekstpodstawowy"/>
              <w:shd w:val="clear" w:color="auto" w:fill="auto"/>
              <w:spacing w:before="40" w:after="40"/>
              <w:rPr>
                <w:sz w:val="22"/>
                <w:szCs w:val="22"/>
              </w:rPr>
            </w:pPr>
            <w:r w:rsidRPr="000F6971">
              <w:rPr>
                <w:b/>
                <w:sz w:val="22"/>
                <w:szCs w:val="22"/>
              </w:rPr>
              <w:t>MiniIntrastat</w:t>
            </w:r>
          </w:p>
        </w:tc>
        <w:tc>
          <w:tcPr>
            <w:tcW w:w="2445" w:type="dxa"/>
            <w:gridSpan w:val="2"/>
          </w:tcPr>
          <w:p w14:paraId="3FC2FCF3" w14:textId="77777777" w:rsidR="000F6971" w:rsidRPr="000F6971" w:rsidRDefault="000F6971" w:rsidP="005468F6">
            <w:pPr>
              <w:pStyle w:val="Tekstpodstawowy"/>
              <w:shd w:val="clear" w:color="auto" w:fill="auto"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732" w:type="dxa"/>
            <w:shd w:val="clear" w:color="auto" w:fill="F2F2F2" w:themeFill="background1" w:themeFillShade="F2"/>
            <w:vAlign w:val="center"/>
          </w:tcPr>
          <w:p w14:paraId="366ECADF" w14:textId="21D75750" w:rsidR="000F6971" w:rsidRPr="000F6971" w:rsidRDefault="000F6971" w:rsidP="005468F6">
            <w:pPr>
              <w:pStyle w:val="Tekstpodstawowy"/>
              <w:shd w:val="clear" w:color="auto" w:fill="auto"/>
              <w:spacing w:before="40" w:after="40"/>
              <w:rPr>
                <w:sz w:val="22"/>
                <w:szCs w:val="22"/>
              </w:rPr>
            </w:pPr>
            <w:r w:rsidRPr="000F6971">
              <w:rPr>
                <w:b/>
                <w:sz w:val="22"/>
                <w:szCs w:val="22"/>
              </w:rPr>
              <w:t>MagCSIB/MS</w:t>
            </w:r>
          </w:p>
        </w:tc>
        <w:tc>
          <w:tcPr>
            <w:tcW w:w="2410" w:type="dxa"/>
          </w:tcPr>
          <w:p w14:paraId="5369A99F" w14:textId="77777777" w:rsidR="000F6971" w:rsidRPr="000F6971" w:rsidRDefault="000F6971" w:rsidP="005468F6">
            <w:pPr>
              <w:pStyle w:val="Tekstpodstawowy"/>
              <w:shd w:val="clear" w:color="auto" w:fill="auto"/>
              <w:spacing w:before="40" w:after="40"/>
              <w:rPr>
                <w:sz w:val="22"/>
                <w:szCs w:val="22"/>
              </w:rPr>
            </w:pPr>
          </w:p>
        </w:tc>
      </w:tr>
      <w:tr w:rsidR="001030F8" w:rsidRPr="000F6971" w14:paraId="5D69B18C" w14:textId="77777777" w:rsidTr="000F6971">
        <w:trPr>
          <w:trHeight w:val="154"/>
          <w:jc w:val="center"/>
        </w:trPr>
        <w:tc>
          <w:tcPr>
            <w:tcW w:w="2194" w:type="dxa"/>
            <w:vMerge w:val="restart"/>
            <w:shd w:val="clear" w:color="auto" w:fill="F2F2F2" w:themeFill="background1" w:themeFillShade="F2"/>
            <w:vAlign w:val="center"/>
          </w:tcPr>
          <w:p w14:paraId="02CACDFF" w14:textId="2B84B9E6" w:rsidR="001030F8" w:rsidRPr="000F6971" w:rsidRDefault="001030F8" w:rsidP="005468F6">
            <w:pPr>
              <w:pStyle w:val="Tekstpodstawowy"/>
              <w:shd w:val="clear" w:color="auto" w:fill="auto"/>
              <w:spacing w:before="40" w:after="40"/>
              <w:rPr>
                <w:sz w:val="22"/>
                <w:szCs w:val="22"/>
              </w:rPr>
            </w:pPr>
            <w:r w:rsidRPr="000F6971">
              <w:rPr>
                <w:rStyle w:val="Domylnaczcionkaakapitu2"/>
                <w:b/>
                <w:bCs/>
                <w:sz w:val="22"/>
                <w:szCs w:val="22"/>
              </w:rPr>
              <w:t>IntrastatIB/MS</w:t>
            </w:r>
          </w:p>
        </w:tc>
        <w:tc>
          <w:tcPr>
            <w:tcW w:w="2445" w:type="dxa"/>
            <w:gridSpan w:val="2"/>
          </w:tcPr>
          <w:p w14:paraId="394D655C" w14:textId="77777777" w:rsidR="001030F8" w:rsidRPr="000F6971" w:rsidRDefault="001030F8" w:rsidP="005468F6">
            <w:pPr>
              <w:pStyle w:val="Tekstpodstawowy"/>
              <w:shd w:val="clear" w:color="auto" w:fill="auto"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732" w:type="dxa"/>
            <w:shd w:val="clear" w:color="auto" w:fill="F2F2F2" w:themeFill="background1" w:themeFillShade="F2"/>
            <w:vAlign w:val="center"/>
          </w:tcPr>
          <w:p w14:paraId="69365D54" w14:textId="4A40FFC4" w:rsidR="001030F8" w:rsidRPr="000F6971" w:rsidRDefault="001030F8" w:rsidP="005468F6">
            <w:pPr>
              <w:pStyle w:val="Tekstpodstawowy"/>
              <w:shd w:val="clear" w:color="auto" w:fill="auto"/>
              <w:spacing w:before="40" w:after="40"/>
              <w:rPr>
                <w:sz w:val="22"/>
                <w:szCs w:val="22"/>
              </w:rPr>
            </w:pPr>
            <w:r w:rsidRPr="000F6971">
              <w:rPr>
                <w:b/>
                <w:bCs/>
                <w:sz w:val="22"/>
                <w:szCs w:val="22"/>
              </w:rPr>
              <w:t>Terminator IB/MS</w:t>
            </w:r>
          </w:p>
        </w:tc>
        <w:tc>
          <w:tcPr>
            <w:tcW w:w="2410" w:type="dxa"/>
          </w:tcPr>
          <w:p w14:paraId="65A7475D" w14:textId="77777777" w:rsidR="001030F8" w:rsidRPr="000F6971" w:rsidRDefault="001030F8" w:rsidP="005468F6">
            <w:pPr>
              <w:pStyle w:val="Tekstpodstawowy"/>
              <w:shd w:val="clear" w:color="auto" w:fill="auto"/>
              <w:spacing w:before="40" w:after="40"/>
              <w:rPr>
                <w:sz w:val="22"/>
                <w:szCs w:val="22"/>
              </w:rPr>
            </w:pPr>
          </w:p>
        </w:tc>
      </w:tr>
      <w:tr w:rsidR="001030F8" w:rsidRPr="000F6971" w14:paraId="3030EF04" w14:textId="77777777" w:rsidTr="005468F6">
        <w:trPr>
          <w:trHeight w:val="201"/>
          <w:jc w:val="center"/>
        </w:trPr>
        <w:tc>
          <w:tcPr>
            <w:tcW w:w="2194" w:type="dxa"/>
            <w:vMerge/>
            <w:shd w:val="clear" w:color="auto" w:fill="F2F2F2" w:themeFill="background1" w:themeFillShade="F2"/>
            <w:vAlign w:val="center"/>
          </w:tcPr>
          <w:p w14:paraId="3ACD1DE1" w14:textId="6B178594" w:rsidR="001030F8" w:rsidRPr="000F6971" w:rsidRDefault="001030F8" w:rsidP="005468F6">
            <w:pPr>
              <w:pStyle w:val="Tekstpodstawowy"/>
              <w:shd w:val="clear" w:color="auto" w:fill="auto"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103" w:type="dxa"/>
            <w:vMerge w:val="restart"/>
            <w:shd w:val="clear" w:color="auto" w:fill="F2F2F2" w:themeFill="background1" w:themeFillShade="F2"/>
            <w:vAlign w:val="center"/>
          </w:tcPr>
          <w:p w14:paraId="08F56910" w14:textId="54540C54" w:rsidR="001030F8" w:rsidRPr="001030F8" w:rsidRDefault="001030F8" w:rsidP="005468F6">
            <w:pPr>
              <w:pStyle w:val="Tekstpodstawowy"/>
              <w:shd w:val="clear" w:color="auto" w:fill="auto"/>
              <w:spacing w:before="40" w:after="40"/>
              <w:rPr>
                <w:i/>
                <w:iCs/>
                <w:sz w:val="18"/>
                <w:szCs w:val="18"/>
              </w:rPr>
            </w:pPr>
            <w:r w:rsidRPr="001030F8">
              <w:rPr>
                <w:i/>
                <w:iCs/>
                <w:sz w:val="18"/>
                <w:szCs w:val="18"/>
              </w:rPr>
              <w:t xml:space="preserve">wersja siec. </w:t>
            </w:r>
            <w:r w:rsidRPr="001030F8">
              <w:rPr>
                <w:i/>
                <w:iCs/>
                <w:sz w:val="18"/>
                <w:szCs w:val="18"/>
              </w:rPr>
              <w:br/>
              <w:t>do 5 stan.</w:t>
            </w:r>
          </w:p>
        </w:tc>
        <w:tc>
          <w:tcPr>
            <w:tcW w:w="1342" w:type="dxa"/>
            <w:vMerge w:val="restart"/>
            <w:shd w:val="clear" w:color="auto" w:fill="auto"/>
          </w:tcPr>
          <w:p w14:paraId="6A00084B" w14:textId="4E7F693F" w:rsidR="001030F8" w:rsidRPr="001030F8" w:rsidRDefault="001030F8" w:rsidP="005468F6">
            <w:pPr>
              <w:pStyle w:val="Tekstpodstawowy"/>
              <w:shd w:val="clear" w:color="auto" w:fill="auto"/>
              <w:spacing w:before="40" w:after="4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732" w:type="dxa"/>
            <w:shd w:val="clear" w:color="auto" w:fill="F2F2F2" w:themeFill="background1" w:themeFillShade="F2"/>
            <w:vAlign w:val="center"/>
          </w:tcPr>
          <w:p w14:paraId="1E4B10FF" w14:textId="4DAEB0E9" w:rsidR="001030F8" w:rsidRPr="000F6971" w:rsidRDefault="001030F8" w:rsidP="005468F6">
            <w:pPr>
              <w:pStyle w:val="Tekstpodstawowy"/>
              <w:shd w:val="clear" w:color="auto" w:fill="auto"/>
              <w:spacing w:before="40" w:after="40"/>
              <w:rPr>
                <w:sz w:val="22"/>
                <w:szCs w:val="22"/>
              </w:rPr>
            </w:pPr>
            <w:r w:rsidRPr="000F6971">
              <w:rPr>
                <w:b/>
                <w:bCs/>
                <w:sz w:val="22"/>
                <w:szCs w:val="22"/>
              </w:rPr>
              <w:t>Składnica Dokumentów*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0D7C1C1" w14:textId="137C7609" w:rsidR="001030F8" w:rsidRPr="000F6971" w:rsidRDefault="001030F8" w:rsidP="005468F6">
            <w:pPr>
              <w:pStyle w:val="Tekstpodstawowy"/>
              <w:shd w:val="clear" w:color="auto" w:fill="auto"/>
              <w:spacing w:before="40" w:after="40"/>
              <w:rPr>
                <w:sz w:val="22"/>
                <w:szCs w:val="22"/>
              </w:rPr>
            </w:pPr>
          </w:p>
        </w:tc>
      </w:tr>
      <w:tr w:rsidR="001030F8" w:rsidRPr="000F6971" w14:paraId="1F7154D6" w14:textId="77777777" w:rsidTr="005468F6">
        <w:trPr>
          <w:trHeight w:val="249"/>
          <w:jc w:val="center"/>
        </w:trPr>
        <w:tc>
          <w:tcPr>
            <w:tcW w:w="2194" w:type="dxa"/>
            <w:vMerge/>
            <w:shd w:val="clear" w:color="auto" w:fill="F2F2F2" w:themeFill="background1" w:themeFillShade="F2"/>
            <w:vAlign w:val="center"/>
          </w:tcPr>
          <w:p w14:paraId="604E477D" w14:textId="006C6CB1" w:rsidR="001030F8" w:rsidRPr="000F6971" w:rsidRDefault="001030F8" w:rsidP="005468F6">
            <w:pPr>
              <w:pStyle w:val="Tekstpodstawowy"/>
              <w:shd w:val="clear" w:color="auto" w:fill="auto"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241ED934" w14:textId="77777777" w:rsidR="001030F8" w:rsidRPr="000F6971" w:rsidRDefault="001030F8" w:rsidP="005468F6">
            <w:pPr>
              <w:pStyle w:val="Tekstpodstawowy"/>
              <w:shd w:val="clear" w:color="auto" w:fill="auto"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14:paraId="36197ADA" w14:textId="6D104473" w:rsidR="001030F8" w:rsidRPr="000F6971" w:rsidRDefault="001030F8" w:rsidP="005468F6">
            <w:pPr>
              <w:pStyle w:val="Tekstpodstawowy"/>
              <w:shd w:val="clear" w:color="auto" w:fill="auto"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732" w:type="dxa"/>
            <w:shd w:val="clear" w:color="auto" w:fill="F2F2F2" w:themeFill="background1" w:themeFillShade="F2"/>
            <w:vAlign w:val="center"/>
          </w:tcPr>
          <w:p w14:paraId="0A8ABB04" w14:textId="194614C8" w:rsidR="001030F8" w:rsidRPr="000F6971" w:rsidRDefault="001030F8" w:rsidP="005468F6">
            <w:pPr>
              <w:pStyle w:val="Tekstpodstawowy"/>
              <w:shd w:val="clear" w:color="auto" w:fill="auto"/>
              <w:spacing w:before="40" w:after="40"/>
              <w:rPr>
                <w:sz w:val="22"/>
                <w:szCs w:val="22"/>
              </w:rPr>
            </w:pPr>
            <w:r w:rsidRPr="000F6971">
              <w:rPr>
                <w:b/>
                <w:bCs/>
                <w:sz w:val="22"/>
                <w:szCs w:val="22"/>
              </w:rPr>
              <w:t>Zlecenia IB/MS *</w:t>
            </w:r>
          </w:p>
        </w:tc>
        <w:tc>
          <w:tcPr>
            <w:tcW w:w="2410" w:type="dxa"/>
          </w:tcPr>
          <w:p w14:paraId="07353650" w14:textId="77777777" w:rsidR="001030F8" w:rsidRPr="000F6971" w:rsidRDefault="001030F8" w:rsidP="005468F6">
            <w:pPr>
              <w:pStyle w:val="Tekstpodstawowy"/>
              <w:shd w:val="clear" w:color="auto" w:fill="auto"/>
              <w:spacing w:before="40" w:after="40"/>
              <w:rPr>
                <w:sz w:val="22"/>
                <w:szCs w:val="22"/>
              </w:rPr>
            </w:pPr>
          </w:p>
        </w:tc>
      </w:tr>
      <w:tr w:rsidR="000F6971" w:rsidRPr="000F6971" w14:paraId="7472B3F3" w14:textId="77777777" w:rsidTr="000F6971">
        <w:trPr>
          <w:jc w:val="center"/>
        </w:trPr>
        <w:tc>
          <w:tcPr>
            <w:tcW w:w="9781" w:type="dxa"/>
            <w:gridSpan w:val="5"/>
            <w:shd w:val="clear" w:color="auto" w:fill="F2F2F2" w:themeFill="background1" w:themeFillShade="F2"/>
          </w:tcPr>
          <w:p w14:paraId="14A0B5FF" w14:textId="740D6B7B" w:rsidR="000F6971" w:rsidRPr="000F6971" w:rsidRDefault="000F6971" w:rsidP="005468F6">
            <w:pPr>
              <w:pStyle w:val="Tekstpodstawowy"/>
              <w:shd w:val="clear" w:color="auto" w:fill="auto"/>
              <w:spacing w:before="40" w:after="40"/>
              <w:jc w:val="center"/>
              <w:rPr>
                <w:sz w:val="22"/>
                <w:szCs w:val="22"/>
              </w:rPr>
            </w:pPr>
            <w:r w:rsidRPr="003C5911">
              <w:rPr>
                <w:b/>
                <w:bCs/>
                <w:sz w:val="22"/>
                <w:szCs w:val="22"/>
              </w:rPr>
              <w:t>aktualizowane moduły dedykowane (</w:t>
            </w:r>
            <w:r w:rsidRPr="000F6971">
              <w:rPr>
                <w:b/>
                <w:bCs/>
                <w:sz w:val="22"/>
                <w:szCs w:val="22"/>
              </w:rPr>
              <w:t>wpisz nazw</w:t>
            </w:r>
            <w:r w:rsidR="001030F8">
              <w:rPr>
                <w:b/>
                <w:bCs/>
                <w:sz w:val="22"/>
                <w:szCs w:val="22"/>
              </w:rPr>
              <w:t>y</w:t>
            </w:r>
            <w:r w:rsidRPr="000F6971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0F6971" w:rsidRPr="000F6971" w14:paraId="2E18350F" w14:textId="77777777" w:rsidTr="000F6971">
        <w:trPr>
          <w:jc w:val="center"/>
        </w:trPr>
        <w:tc>
          <w:tcPr>
            <w:tcW w:w="2194" w:type="dxa"/>
            <w:shd w:val="clear" w:color="auto" w:fill="auto"/>
          </w:tcPr>
          <w:p w14:paraId="005A8A66" w14:textId="77777777" w:rsidR="000F6971" w:rsidRPr="000F6971" w:rsidRDefault="000F6971" w:rsidP="005468F6">
            <w:pPr>
              <w:pStyle w:val="Tekstpodstawowy"/>
              <w:shd w:val="clear" w:color="auto" w:fill="auto"/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  <w:gridSpan w:val="2"/>
            <w:shd w:val="clear" w:color="auto" w:fill="auto"/>
          </w:tcPr>
          <w:p w14:paraId="2C7C0954" w14:textId="77777777" w:rsidR="000F6971" w:rsidRPr="000F6971" w:rsidRDefault="000F6971" w:rsidP="005468F6">
            <w:pPr>
              <w:pStyle w:val="Tekstpodstawowy"/>
              <w:shd w:val="clear" w:color="auto" w:fill="auto"/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32" w:type="dxa"/>
            <w:shd w:val="clear" w:color="auto" w:fill="auto"/>
          </w:tcPr>
          <w:p w14:paraId="2D7E9DAE" w14:textId="77777777" w:rsidR="000F6971" w:rsidRPr="000F6971" w:rsidRDefault="000F6971" w:rsidP="005468F6">
            <w:pPr>
              <w:pStyle w:val="Tekstpodstawowy"/>
              <w:shd w:val="clear" w:color="auto" w:fill="auto"/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3A06B345" w14:textId="5510CB77" w:rsidR="000F6971" w:rsidRPr="000F6971" w:rsidRDefault="000F6971" w:rsidP="005468F6">
            <w:pPr>
              <w:pStyle w:val="Tekstpodstawowy"/>
              <w:shd w:val="clear" w:color="auto" w:fill="auto"/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0F6971" w:rsidRPr="000F6971" w14:paraId="594FCB93" w14:textId="77777777" w:rsidTr="000F6971">
        <w:trPr>
          <w:jc w:val="center"/>
        </w:trPr>
        <w:tc>
          <w:tcPr>
            <w:tcW w:w="2194" w:type="dxa"/>
            <w:shd w:val="clear" w:color="auto" w:fill="F2F2F2" w:themeFill="background1" w:themeFillShade="F2"/>
          </w:tcPr>
          <w:p w14:paraId="6F6E79F2" w14:textId="77777777" w:rsidR="000F6971" w:rsidRPr="000F6971" w:rsidRDefault="000F6971" w:rsidP="005468F6">
            <w:pPr>
              <w:pStyle w:val="Tekstpodstawowy"/>
              <w:shd w:val="clear" w:color="auto" w:fill="auto"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445" w:type="dxa"/>
            <w:gridSpan w:val="2"/>
            <w:shd w:val="clear" w:color="auto" w:fill="F2F2F2" w:themeFill="background1" w:themeFillShade="F2"/>
            <w:vAlign w:val="center"/>
          </w:tcPr>
          <w:p w14:paraId="7C491EBD" w14:textId="76E24074" w:rsidR="000F6971" w:rsidRPr="000F6971" w:rsidRDefault="000F6971" w:rsidP="005468F6">
            <w:pPr>
              <w:pStyle w:val="Tekstpodstawowy"/>
              <w:shd w:val="clear" w:color="auto" w:fill="auto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 w:rsidRPr="000F6971">
              <w:rPr>
                <w:b/>
                <w:bCs/>
                <w:sz w:val="22"/>
                <w:szCs w:val="22"/>
              </w:rPr>
              <w:t>tandardowy</w:t>
            </w:r>
          </w:p>
        </w:tc>
        <w:tc>
          <w:tcPr>
            <w:tcW w:w="2732" w:type="dxa"/>
            <w:shd w:val="clear" w:color="auto" w:fill="F2F2F2" w:themeFill="background1" w:themeFillShade="F2"/>
            <w:vAlign w:val="center"/>
          </w:tcPr>
          <w:p w14:paraId="1C2D332C" w14:textId="174C2A76" w:rsidR="000F6971" w:rsidRPr="000F6971" w:rsidRDefault="000F6971" w:rsidP="005468F6">
            <w:pPr>
              <w:pStyle w:val="Tekstpodstawowy"/>
              <w:shd w:val="clear" w:color="auto" w:fill="auto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</w:t>
            </w:r>
            <w:r w:rsidRPr="000F6971">
              <w:rPr>
                <w:b/>
                <w:bCs/>
                <w:sz w:val="22"/>
                <w:szCs w:val="22"/>
              </w:rPr>
              <w:t>ozszerzony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D10D1DD" w14:textId="55E2DA18" w:rsidR="000F6971" w:rsidRPr="000F6971" w:rsidRDefault="000F6971" w:rsidP="005468F6">
            <w:pPr>
              <w:pStyle w:val="Tekstpodstawowy"/>
              <w:shd w:val="clear" w:color="auto" w:fill="auto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</w:t>
            </w:r>
            <w:r w:rsidRPr="000F6971">
              <w:rPr>
                <w:b/>
                <w:bCs/>
                <w:sz w:val="22"/>
                <w:szCs w:val="22"/>
              </w:rPr>
              <w:t>orporacyjny</w:t>
            </w:r>
          </w:p>
        </w:tc>
      </w:tr>
      <w:tr w:rsidR="000F6971" w:rsidRPr="000F6971" w14:paraId="241F74AF" w14:textId="77777777" w:rsidTr="000F6971">
        <w:trPr>
          <w:jc w:val="center"/>
        </w:trPr>
        <w:tc>
          <w:tcPr>
            <w:tcW w:w="2194" w:type="dxa"/>
            <w:shd w:val="clear" w:color="auto" w:fill="F2F2F2" w:themeFill="background1" w:themeFillShade="F2"/>
          </w:tcPr>
          <w:p w14:paraId="65419A65" w14:textId="3ADB1F40" w:rsidR="000F6971" w:rsidRPr="000F6971" w:rsidRDefault="000F6971" w:rsidP="005468F6">
            <w:pPr>
              <w:pStyle w:val="Tekstpodstawowy"/>
              <w:shd w:val="clear" w:color="auto" w:fill="auto"/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0F6971">
              <w:rPr>
                <w:b/>
                <w:bCs/>
                <w:sz w:val="22"/>
                <w:szCs w:val="22"/>
              </w:rPr>
              <w:t>wybrany rodzaj pakietu</w:t>
            </w:r>
            <w:r w:rsidR="006369E7">
              <w:rPr>
                <w:b/>
                <w:bCs/>
                <w:sz w:val="22"/>
                <w:szCs w:val="22"/>
              </w:rPr>
              <w:t>**</w:t>
            </w:r>
          </w:p>
        </w:tc>
        <w:tc>
          <w:tcPr>
            <w:tcW w:w="2445" w:type="dxa"/>
            <w:gridSpan w:val="2"/>
          </w:tcPr>
          <w:p w14:paraId="20CD0649" w14:textId="77777777" w:rsidR="000F6971" w:rsidRPr="000F6971" w:rsidRDefault="000F6971" w:rsidP="005468F6">
            <w:pPr>
              <w:pStyle w:val="Tekstpodstawowy"/>
              <w:shd w:val="clear" w:color="auto" w:fill="auto"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732" w:type="dxa"/>
          </w:tcPr>
          <w:p w14:paraId="7476E014" w14:textId="77777777" w:rsidR="000F6971" w:rsidRPr="000F6971" w:rsidRDefault="000F6971" w:rsidP="005468F6">
            <w:pPr>
              <w:pStyle w:val="Tekstpodstawowy"/>
              <w:shd w:val="clear" w:color="auto" w:fill="auto"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F7F5D00" w14:textId="77777777" w:rsidR="000F6971" w:rsidRPr="000F6971" w:rsidRDefault="000F6971" w:rsidP="005468F6">
            <w:pPr>
              <w:pStyle w:val="Tekstpodstawowy"/>
              <w:shd w:val="clear" w:color="auto" w:fill="auto"/>
              <w:spacing w:before="40" w:after="40"/>
              <w:rPr>
                <w:sz w:val="22"/>
                <w:szCs w:val="22"/>
              </w:rPr>
            </w:pPr>
          </w:p>
        </w:tc>
      </w:tr>
    </w:tbl>
    <w:p w14:paraId="0FA9FEF1" w14:textId="7BC08BD9" w:rsidR="001A187A" w:rsidRDefault="00EB4DB0">
      <w:pPr>
        <w:pStyle w:val="Normalny1"/>
        <w:rPr>
          <w:rFonts w:ascii="Times New Roman" w:hAnsi="Times New Roman" w:cs="Times New Roman"/>
          <w:sz w:val="20"/>
          <w:szCs w:val="20"/>
        </w:rPr>
      </w:pPr>
      <w:r w:rsidRPr="001A187A">
        <w:rPr>
          <w:rFonts w:ascii="Times New Roman" w:hAnsi="Times New Roman" w:cs="Times New Roman"/>
          <w:sz w:val="20"/>
          <w:szCs w:val="20"/>
        </w:rPr>
        <w:t xml:space="preserve">* </w:t>
      </w:r>
      <w:r w:rsidR="001030F8">
        <w:rPr>
          <w:rFonts w:ascii="Times New Roman" w:hAnsi="Times New Roman" w:cs="Times New Roman"/>
          <w:sz w:val="20"/>
          <w:szCs w:val="20"/>
        </w:rPr>
        <w:t>k</w:t>
      </w:r>
      <w:r w:rsidRPr="001A187A">
        <w:rPr>
          <w:rFonts w:ascii="Times New Roman" w:hAnsi="Times New Roman" w:cs="Times New Roman"/>
          <w:sz w:val="20"/>
          <w:szCs w:val="20"/>
        </w:rPr>
        <w:t>onieczna aktualizacja dla wszystkich stanowisk pracujących ze wspólną bazą danych</w:t>
      </w:r>
    </w:p>
    <w:p w14:paraId="51670A3C" w14:textId="1FC4FF7F" w:rsidR="006369E7" w:rsidRDefault="006369E7" w:rsidP="006369E7">
      <w:pPr>
        <w:pStyle w:val="Normalny1"/>
        <w:jc w:val="both"/>
        <w:rPr>
          <w:rStyle w:val="Domylnaczcionkaakapitu2"/>
          <w:rFonts w:ascii="Times New Roman" w:hAnsi="Times New Roman" w:cs="Times New Roman"/>
          <w:sz w:val="20"/>
          <w:szCs w:val="20"/>
        </w:rPr>
      </w:pPr>
      <w:r>
        <w:rPr>
          <w:b/>
          <w:bCs/>
          <w:sz w:val="22"/>
          <w:szCs w:val="22"/>
        </w:rPr>
        <w:t xml:space="preserve">** </w:t>
      </w:r>
      <w:r w:rsidR="00661FD5">
        <w:rPr>
          <w:rStyle w:val="Domylnaczcionkaakapitu2"/>
          <w:rFonts w:ascii="Times New Roman" w:hAnsi="Times New Roman" w:cs="Times New Roman"/>
          <w:sz w:val="20"/>
          <w:szCs w:val="20"/>
        </w:rPr>
        <w:t>b</w:t>
      </w:r>
      <w:r w:rsidRPr="001A187A">
        <w:rPr>
          <w:rStyle w:val="Domylnaczcionkaakapitu2"/>
          <w:rFonts w:ascii="Times New Roman" w:hAnsi="Times New Roman" w:cs="Times New Roman"/>
          <w:sz w:val="20"/>
          <w:szCs w:val="20"/>
        </w:rPr>
        <w:t>rak zaznaczenia pakietu oznacza wybór pakietu standardow</w:t>
      </w:r>
      <w:r>
        <w:rPr>
          <w:rStyle w:val="Domylnaczcionkaakapitu2"/>
          <w:rFonts w:ascii="Times New Roman" w:hAnsi="Times New Roman" w:cs="Times New Roman"/>
          <w:sz w:val="20"/>
          <w:szCs w:val="20"/>
        </w:rPr>
        <w:t>y</w:t>
      </w:r>
    </w:p>
    <w:p w14:paraId="07A6239E" w14:textId="48391853" w:rsidR="001C394C" w:rsidRDefault="00EB4DB0">
      <w:pPr>
        <w:pStyle w:val="Normalny1"/>
        <w:rPr>
          <w:rFonts w:ascii="Times New Roman" w:hAnsi="Times New Roman" w:cs="Times New Roman"/>
          <w:b/>
          <w:bCs/>
          <w:sz w:val="20"/>
          <w:szCs w:val="20"/>
        </w:rPr>
      </w:pPr>
      <w:r w:rsidRPr="001A187A">
        <w:rPr>
          <w:rFonts w:ascii="Times New Roman" w:hAnsi="Times New Roman" w:cs="Times New Roman"/>
          <w:sz w:val="20"/>
          <w:szCs w:val="20"/>
        </w:rPr>
        <w:br/>
      </w:r>
      <w:r w:rsidRPr="001A187A">
        <w:rPr>
          <w:rFonts w:ascii="Times New Roman" w:hAnsi="Times New Roman" w:cs="Times New Roman"/>
          <w:b/>
          <w:bCs/>
          <w:sz w:val="20"/>
          <w:szCs w:val="20"/>
        </w:rPr>
        <w:t>Pakiet Rozszerzony i Korporacyjny zawierają w cenie licencję i wsparcie do Składnicy Dokumentów</w:t>
      </w:r>
    </w:p>
    <w:p w14:paraId="0BB1237E" w14:textId="77777777" w:rsidR="001A187A" w:rsidRPr="001A187A" w:rsidRDefault="001A187A">
      <w:pPr>
        <w:pStyle w:val="Normalny1"/>
        <w:rPr>
          <w:rFonts w:ascii="Times New Roman" w:hAnsi="Times New Roman" w:cs="Times New Roman"/>
        </w:rPr>
      </w:pPr>
    </w:p>
    <w:p w14:paraId="3742C8CD" w14:textId="77777777" w:rsidR="001A187A" w:rsidRPr="00661FD5" w:rsidRDefault="001A187A">
      <w:pPr>
        <w:pStyle w:val="Normalny1"/>
        <w:jc w:val="both"/>
        <w:rPr>
          <w:rFonts w:ascii="Times New Roman" w:hAnsi="Times New Roman" w:cs="Times New Roman"/>
          <w:sz w:val="22"/>
          <w:szCs w:val="22"/>
        </w:rPr>
      </w:pPr>
    </w:p>
    <w:p w14:paraId="181E4268" w14:textId="10B7070B" w:rsidR="001C394C" w:rsidRPr="00661FD5" w:rsidRDefault="00EB4DB0">
      <w:pPr>
        <w:pStyle w:val="Normalny1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</w:rPr>
      </w:pPr>
      <w:r w:rsidRPr="00661FD5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</w:rPr>
        <w:t>Aktualizacja nie obejmuje obsługi nowych systemów Służby Celnej, wprowadzanych w 20</w:t>
      </w:r>
      <w:r w:rsidR="00661FD5" w:rsidRPr="00661FD5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</w:rPr>
        <w:t>2</w:t>
      </w:r>
      <w:r w:rsidR="00CD3228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</w:rPr>
        <w:t>1</w:t>
      </w:r>
      <w:r w:rsidRPr="00661FD5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</w:rPr>
        <w:t xml:space="preserve"> r. </w:t>
      </w:r>
      <w:r w:rsidR="007342DD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</w:rPr>
        <w:br/>
      </w:r>
      <w:r w:rsidRPr="00661FD5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</w:rPr>
        <w:t>jako nowe moduły.</w:t>
      </w:r>
    </w:p>
    <w:p w14:paraId="5BE652C4" w14:textId="77777777" w:rsidR="001C394C" w:rsidRPr="00661FD5" w:rsidRDefault="001C394C">
      <w:pPr>
        <w:pStyle w:val="Tekstpodstawowy"/>
        <w:rPr>
          <w:sz w:val="22"/>
          <w:szCs w:val="22"/>
        </w:rPr>
      </w:pPr>
    </w:p>
    <w:p w14:paraId="2E0211E1" w14:textId="77777777" w:rsidR="001C394C" w:rsidRPr="00661FD5" w:rsidRDefault="00EB4DB0">
      <w:pPr>
        <w:pStyle w:val="Tekstpodstawowy"/>
        <w:rPr>
          <w:sz w:val="22"/>
          <w:szCs w:val="22"/>
        </w:rPr>
      </w:pPr>
      <w:r w:rsidRPr="00661FD5">
        <w:rPr>
          <w:rStyle w:val="Domylnaczcionkaakapitu2"/>
          <w:b/>
          <w:bCs/>
          <w:sz w:val="22"/>
          <w:szCs w:val="22"/>
        </w:rPr>
        <w:t xml:space="preserve">ZAMAWIAJĄCY: </w:t>
      </w:r>
      <w:r w:rsidRPr="00661FD5">
        <w:rPr>
          <w:rStyle w:val="Domylnaczcionkaakapitu2"/>
          <w:sz w:val="22"/>
          <w:szCs w:val="22"/>
        </w:rPr>
        <w:t>Firma ...........................................................................................................................</w:t>
      </w:r>
    </w:p>
    <w:p w14:paraId="2074B510" w14:textId="77777777" w:rsidR="001C394C" w:rsidRPr="00661FD5" w:rsidRDefault="00EB4DB0">
      <w:pPr>
        <w:pStyle w:val="Tekstpodstawowy"/>
        <w:rPr>
          <w:sz w:val="22"/>
          <w:szCs w:val="22"/>
        </w:rPr>
      </w:pPr>
      <w:r w:rsidRPr="00661FD5">
        <w:rPr>
          <w:sz w:val="22"/>
          <w:szCs w:val="22"/>
        </w:rPr>
        <w:t>mająca siedzibę w .................................................................................................................................</w:t>
      </w:r>
    </w:p>
    <w:p w14:paraId="3852F5DD" w14:textId="0D1F5CF4" w:rsidR="001C394C" w:rsidRPr="00661FD5" w:rsidRDefault="00EB4DB0" w:rsidP="00661FD5">
      <w:pPr>
        <w:pStyle w:val="Tekstpodstawowy"/>
        <w:jc w:val="center"/>
        <w:rPr>
          <w:sz w:val="22"/>
          <w:szCs w:val="22"/>
        </w:rPr>
      </w:pPr>
      <w:r w:rsidRPr="00661FD5">
        <w:rPr>
          <w:sz w:val="22"/>
          <w:szCs w:val="22"/>
        </w:rPr>
        <w:t xml:space="preserve">zamawia usługę aktualizacji i wsparcia technicznego programów płatną według stawki abonamentowej </w:t>
      </w:r>
      <w:r w:rsidR="00661FD5">
        <w:rPr>
          <w:sz w:val="22"/>
          <w:szCs w:val="22"/>
        </w:rPr>
        <w:br/>
      </w:r>
      <w:r w:rsidRPr="00661FD5">
        <w:rPr>
          <w:sz w:val="22"/>
          <w:szCs w:val="22"/>
        </w:rPr>
        <w:t>na 20</w:t>
      </w:r>
      <w:r w:rsidR="00661FD5" w:rsidRPr="00661FD5">
        <w:rPr>
          <w:sz w:val="22"/>
          <w:szCs w:val="22"/>
        </w:rPr>
        <w:t>2</w:t>
      </w:r>
      <w:r w:rsidR="00CD3228">
        <w:rPr>
          <w:sz w:val="22"/>
          <w:szCs w:val="22"/>
        </w:rPr>
        <w:t>1</w:t>
      </w:r>
      <w:r w:rsidRPr="00661FD5">
        <w:rPr>
          <w:sz w:val="22"/>
          <w:szCs w:val="22"/>
        </w:rPr>
        <w:t xml:space="preserve"> rok: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3"/>
        <w:gridCol w:w="1197"/>
        <w:gridCol w:w="2407"/>
        <w:gridCol w:w="2407"/>
        <w:gridCol w:w="2404"/>
      </w:tblGrid>
      <w:tr w:rsidR="00661FD5" w:rsidRPr="00661FD5" w14:paraId="6ACD0105" w14:textId="77777777" w:rsidTr="00661FD5">
        <w:tc>
          <w:tcPr>
            <w:tcW w:w="244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D933E4C" w14:textId="7ABD23FC" w:rsidR="00661FD5" w:rsidRPr="00661FD5" w:rsidRDefault="00661FD5" w:rsidP="00BB330A">
            <w:pPr>
              <w:pStyle w:val="Tekstpodstawowy"/>
              <w:shd w:val="clear" w:color="auto" w:fill="auto"/>
              <w:spacing w:before="40" w:after="40"/>
              <w:jc w:val="center"/>
              <w:rPr>
                <w:i/>
                <w:iCs/>
                <w:sz w:val="22"/>
                <w:szCs w:val="22"/>
              </w:rPr>
            </w:pPr>
            <w:r w:rsidRPr="00661FD5">
              <w:rPr>
                <w:rStyle w:val="Domylnaczcionkaakapitu2"/>
                <w:i/>
                <w:iCs/>
                <w:sz w:val="22"/>
                <w:szCs w:val="22"/>
              </w:rPr>
              <w:t xml:space="preserve">okres aktualizacji </w:t>
            </w:r>
            <w:r w:rsidRPr="00661FD5">
              <w:rPr>
                <w:rStyle w:val="Domylnaczcionkaakapitu2"/>
                <w:i/>
                <w:iCs/>
                <w:sz w:val="22"/>
                <w:szCs w:val="22"/>
              </w:rPr>
              <w:br/>
              <w:t>zaznacz krzyżykiem</w:t>
            </w:r>
          </w:p>
        </w:tc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44C9D608" w14:textId="67B39CE0" w:rsidR="00661FD5" w:rsidRPr="00661FD5" w:rsidRDefault="00661FD5" w:rsidP="00BB330A">
            <w:pPr>
              <w:pStyle w:val="Tekstpodstawowy"/>
              <w:shd w:val="clear" w:color="auto" w:fill="auto"/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661FD5">
              <w:rPr>
                <w:rStyle w:val="Domylnaczcionkaakapitu4"/>
                <w:b/>
                <w:bCs/>
                <w:sz w:val="22"/>
                <w:szCs w:val="22"/>
              </w:rPr>
              <w:t>I półrocze 202</w:t>
            </w:r>
            <w:r w:rsidR="00CD3228">
              <w:rPr>
                <w:rStyle w:val="Domylnaczcionkaakapitu4"/>
                <w:b/>
                <w:bCs/>
                <w:sz w:val="22"/>
                <w:szCs w:val="22"/>
              </w:rPr>
              <w:t>1</w:t>
            </w:r>
            <w:r w:rsidRPr="00661FD5">
              <w:rPr>
                <w:rStyle w:val="Domylnaczcionkaakapitu4"/>
                <w:b/>
                <w:bCs/>
                <w:sz w:val="22"/>
                <w:szCs w:val="22"/>
              </w:rPr>
              <w:br/>
            </w:r>
            <w:r w:rsidRPr="00661FD5">
              <w:rPr>
                <w:rStyle w:val="Domylnaczcionkaakapitu2"/>
                <w:b/>
                <w:bCs/>
                <w:sz w:val="22"/>
                <w:szCs w:val="22"/>
              </w:rPr>
              <w:t>1</w:t>
            </w:r>
            <w:r w:rsidRPr="00661FD5">
              <w:rPr>
                <w:rStyle w:val="Domylnaczcionkaakapitu2"/>
                <w:rFonts w:eastAsia="Verdana"/>
                <w:b/>
                <w:bCs/>
                <w:sz w:val="22"/>
                <w:szCs w:val="22"/>
              </w:rPr>
              <w:t xml:space="preserve"> </w:t>
            </w:r>
            <w:r w:rsidRPr="00661FD5">
              <w:rPr>
                <w:rStyle w:val="Domylnaczcionkaakapitu2"/>
                <w:b/>
                <w:bCs/>
                <w:sz w:val="22"/>
                <w:szCs w:val="22"/>
              </w:rPr>
              <w:t>faktura</w:t>
            </w:r>
            <w:r w:rsidRPr="00661FD5">
              <w:rPr>
                <w:rStyle w:val="Domylnaczcionkaakapitu2"/>
                <w:rFonts w:eastAsia="Verdana"/>
                <w:b/>
                <w:bCs/>
                <w:sz w:val="22"/>
                <w:szCs w:val="22"/>
              </w:rPr>
              <w:t xml:space="preserve"> </w:t>
            </w:r>
            <w:r w:rsidRPr="00661FD5">
              <w:rPr>
                <w:rStyle w:val="Domylnaczcionkaakapitu2"/>
                <w:b/>
                <w:bCs/>
                <w:sz w:val="22"/>
                <w:szCs w:val="22"/>
              </w:rPr>
              <w:t>półroczna</w:t>
            </w:r>
          </w:p>
        </w:tc>
        <w:tc>
          <w:tcPr>
            <w:tcW w:w="2445" w:type="dxa"/>
            <w:shd w:val="clear" w:color="auto" w:fill="F2F2F2" w:themeFill="background1" w:themeFillShade="F2"/>
            <w:vAlign w:val="center"/>
          </w:tcPr>
          <w:p w14:paraId="0E24C474" w14:textId="4AF99426" w:rsidR="00661FD5" w:rsidRPr="00661FD5" w:rsidRDefault="00661FD5" w:rsidP="00BB330A">
            <w:pPr>
              <w:pStyle w:val="Tekstpodstawowy"/>
              <w:shd w:val="clear" w:color="auto" w:fill="auto"/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661FD5">
              <w:rPr>
                <w:rStyle w:val="Domylnaczcionkaakapitu4"/>
                <w:b/>
                <w:bCs/>
                <w:sz w:val="22"/>
                <w:szCs w:val="22"/>
              </w:rPr>
              <w:t>cały rok 202</w:t>
            </w:r>
            <w:r w:rsidR="00CD3228">
              <w:rPr>
                <w:rStyle w:val="Domylnaczcionkaakapitu4"/>
                <w:b/>
                <w:bCs/>
                <w:sz w:val="22"/>
                <w:szCs w:val="22"/>
              </w:rPr>
              <w:t>1</w:t>
            </w:r>
            <w:r w:rsidRPr="00661FD5">
              <w:rPr>
                <w:rStyle w:val="Domylnaczcionkaakapitu4"/>
                <w:b/>
                <w:bCs/>
                <w:sz w:val="22"/>
                <w:szCs w:val="22"/>
              </w:rPr>
              <w:br/>
            </w:r>
            <w:r w:rsidRPr="00661FD5">
              <w:rPr>
                <w:rStyle w:val="Domylnaczcionkaakapitu2"/>
                <w:b/>
                <w:bCs/>
                <w:sz w:val="22"/>
                <w:szCs w:val="22"/>
              </w:rPr>
              <w:t>2</w:t>
            </w:r>
            <w:r w:rsidRPr="00661FD5">
              <w:rPr>
                <w:rStyle w:val="Domylnaczcionkaakapitu2"/>
                <w:rFonts w:eastAsia="Verdana"/>
                <w:b/>
                <w:bCs/>
                <w:sz w:val="22"/>
                <w:szCs w:val="22"/>
              </w:rPr>
              <w:t xml:space="preserve"> </w:t>
            </w:r>
            <w:r w:rsidRPr="00661FD5">
              <w:rPr>
                <w:rStyle w:val="Domylnaczcionkaakapitu2"/>
                <w:b/>
                <w:bCs/>
                <w:sz w:val="22"/>
                <w:szCs w:val="22"/>
              </w:rPr>
              <w:t>faktury</w:t>
            </w:r>
            <w:r w:rsidRPr="00661FD5">
              <w:rPr>
                <w:rStyle w:val="Domylnaczcionkaakapitu2"/>
                <w:rFonts w:eastAsia="Verdana"/>
                <w:b/>
                <w:bCs/>
                <w:sz w:val="22"/>
                <w:szCs w:val="22"/>
              </w:rPr>
              <w:t xml:space="preserve"> </w:t>
            </w:r>
            <w:r w:rsidRPr="00661FD5">
              <w:rPr>
                <w:rStyle w:val="Domylnaczcionkaakapitu2"/>
                <w:b/>
                <w:bCs/>
                <w:sz w:val="22"/>
                <w:szCs w:val="22"/>
              </w:rPr>
              <w:t>półroczne</w:t>
            </w:r>
          </w:p>
        </w:tc>
        <w:tc>
          <w:tcPr>
            <w:tcW w:w="2445" w:type="dxa"/>
            <w:shd w:val="clear" w:color="auto" w:fill="F2F2F2" w:themeFill="background1" w:themeFillShade="F2"/>
            <w:vAlign w:val="center"/>
          </w:tcPr>
          <w:p w14:paraId="33915DEC" w14:textId="3F722AF5" w:rsidR="00661FD5" w:rsidRPr="00661FD5" w:rsidRDefault="00661FD5" w:rsidP="00BB330A">
            <w:pPr>
              <w:pStyle w:val="Tekstpodstawowy"/>
              <w:shd w:val="clear" w:color="auto" w:fill="auto"/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661FD5">
              <w:rPr>
                <w:rStyle w:val="Domylnaczcionkaakapitu4"/>
                <w:b/>
                <w:bCs/>
                <w:sz w:val="22"/>
                <w:szCs w:val="22"/>
              </w:rPr>
              <w:t>cały rok 202</w:t>
            </w:r>
            <w:r w:rsidR="00CD3228">
              <w:rPr>
                <w:rStyle w:val="Domylnaczcionkaakapitu4"/>
                <w:b/>
                <w:bCs/>
                <w:sz w:val="22"/>
                <w:szCs w:val="22"/>
              </w:rPr>
              <w:t>1</w:t>
            </w:r>
            <w:r w:rsidRPr="00661FD5">
              <w:rPr>
                <w:rStyle w:val="Domylnaczcionkaakapitu4"/>
                <w:b/>
                <w:bCs/>
                <w:sz w:val="22"/>
                <w:szCs w:val="22"/>
              </w:rPr>
              <w:br/>
            </w:r>
            <w:r w:rsidRPr="00661FD5">
              <w:rPr>
                <w:rStyle w:val="Domylnaczcionkaakapitu2"/>
                <w:b/>
                <w:bCs/>
                <w:sz w:val="22"/>
                <w:szCs w:val="22"/>
              </w:rPr>
              <w:t>1</w:t>
            </w:r>
            <w:r w:rsidRPr="00661FD5">
              <w:rPr>
                <w:rStyle w:val="Domylnaczcionkaakapitu2"/>
                <w:rFonts w:eastAsia="Verdana"/>
                <w:b/>
                <w:bCs/>
                <w:sz w:val="22"/>
                <w:szCs w:val="22"/>
              </w:rPr>
              <w:t xml:space="preserve"> </w:t>
            </w:r>
            <w:r w:rsidRPr="00661FD5">
              <w:rPr>
                <w:rStyle w:val="Domylnaczcionkaakapitu2"/>
                <w:b/>
                <w:bCs/>
                <w:sz w:val="22"/>
                <w:szCs w:val="22"/>
              </w:rPr>
              <w:t>faktura*</w:t>
            </w:r>
          </w:p>
        </w:tc>
      </w:tr>
      <w:tr w:rsidR="00661FD5" w:rsidRPr="00661FD5" w14:paraId="32E6C247" w14:textId="77777777" w:rsidTr="00661FD5">
        <w:tc>
          <w:tcPr>
            <w:tcW w:w="2444" w:type="dxa"/>
            <w:gridSpan w:val="2"/>
            <w:vMerge/>
          </w:tcPr>
          <w:p w14:paraId="55AD184C" w14:textId="77777777" w:rsidR="00661FD5" w:rsidRPr="00661FD5" w:rsidRDefault="00661FD5" w:rsidP="00BB330A">
            <w:pPr>
              <w:pStyle w:val="Tekstpodstawowy"/>
              <w:shd w:val="clear" w:color="auto" w:fill="auto"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14:paraId="6C8A02A2" w14:textId="77777777" w:rsidR="00661FD5" w:rsidRPr="00661FD5" w:rsidRDefault="00661FD5" w:rsidP="00BB330A">
            <w:pPr>
              <w:pStyle w:val="Tekstpodstawowy"/>
              <w:shd w:val="clear" w:color="auto" w:fill="auto"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14:paraId="0593F7B1" w14:textId="77777777" w:rsidR="00661FD5" w:rsidRPr="00661FD5" w:rsidRDefault="00661FD5" w:rsidP="00BB330A">
            <w:pPr>
              <w:pStyle w:val="Tekstpodstawowy"/>
              <w:shd w:val="clear" w:color="auto" w:fill="auto"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14:paraId="1891F813" w14:textId="77777777" w:rsidR="00661FD5" w:rsidRPr="00661FD5" w:rsidRDefault="00661FD5" w:rsidP="00BB330A">
            <w:pPr>
              <w:pStyle w:val="Tekstpodstawowy"/>
              <w:shd w:val="clear" w:color="auto" w:fill="auto"/>
              <w:spacing w:before="40" w:after="40"/>
              <w:rPr>
                <w:sz w:val="22"/>
                <w:szCs w:val="22"/>
              </w:rPr>
            </w:pPr>
          </w:p>
        </w:tc>
      </w:tr>
      <w:tr w:rsidR="00661FD5" w:rsidRPr="00661FD5" w14:paraId="0FEC8659" w14:textId="77777777" w:rsidTr="00661FD5">
        <w:tc>
          <w:tcPr>
            <w:tcW w:w="9778" w:type="dxa"/>
            <w:gridSpan w:val="5"/>
            <w:shd w:val="clear" w:color="auto" w:fill="F2F2F2" w:themeFill="background1" w:themeFillShade="F2"/>
          </w:tcPr>
          <w:p w14:paraId="24133532" w14:textId="453F50A5" w:rsidR="00661FD5" w:rsidRPr="00661FD5" w:rsidRDefault="00661FD5" w:rsidP="00BB330A">
            <w:pPr>
              <w:pStyle w:val="Tekstpodstawowy"/>
              <w:shd w:val="clear" w:color="auto" w:fill="auto"/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661FD5">
              <w:rPr>
                <w:rStyle w:val="Domylnaczcionkaakapitu4"/>
                <w:rFonts w:eastAsia="Verdana"/>
                <w:b/>
                <w:bCs/>
                <w:sz w:val="22"/>
                <w:szCs w:val="22"/>
              </w:rPr>
              <w:t xml:space="preserve">w </w:t>
            </w:r>
            <w:r w:rsidRPr="00661FD5">
              <w:rPr>
                <w:rStyle w:val="Domylnaczcionkaakapitu4"/>
                <w:b/>
                <w:bCs/>
                <w:sz w:val="22"/>
                <w:szCs w:val="22"/>
              </w:rPr>
              <w:t>roku</w:t>
            </w:r>
            <w:r w:rsidRPr="00661FD5">
              <w:rPr>
                <w:rStyle w:val="Domylnaczcionkaakapitu4"/>
                <w:rFonts w:eastAsia="Verdana"/>
                <w:b/>
                <w:bCs/>
                <w:sz w:val="22"/>
                <w:szCs w:val="22"/>
              </w:rPr>
              <w:t xml:space="preserve"> </w:t>
            </w:r>
            <w:r w:rsidRPr="00661FD5">
              <w:rPr>
                <w:rStyle w:val="Domylnaczcionkaakapitu4"/>
                <w:b/>
                <w:bCs/>
                <w:sz w:val="22"/>
                <w:szCs w:val="22"/>
              </w:rPr>
              <w:t>202</w:t>
            </w:r>
            <w:r w:rsidR="00CD3228">
              <w:rPr>
                <w:rStyle w:val="Domylnaczcionkaakapitu4"/>
                <w:b/>
                <w:bCs/>
                <w:sz w:val="22"/>
                <w:szCs w:val="22"/>
              </w:rPr>
              <w:t>1</w:t>
            </w:r>
            <w:r w:rsidRPr="00661FD5">
              <w:rPr>
                <w:rStyle w:val="Domylnaczcionkaakapitu4"/>
                <w:rFonts w:eastAsia="Verdana"/>
                <w:b/>
                <w:bCs/>
                <w:sz w:val="22"/>
                <w:szCs w:val="22"/>
              </w:rPr>
              <w:t xml:space="preserve"> </w:t>
            </w:r>
            <w:r w:rsidRPr="00661FD5">
              <w:rPr>
                <w:rStyle w:val="Domylnaczcionkaakapitu4"/>
                <w:b/>
                <w:bCs/>
                <w:sz w:val="22"/>
                <w:szCs w:val="22"/>
              </w:rPr>
              <w:t>proszę</w:t>
            </w:r>
            <w:r w:rsidRPr="00661FD5">
              <w:rPr>
                <w:rStyle w:val="Domylnaczcionkaakapitu4"/>
                <w:rFonts w:eastAsia="Verdana"/>
                <w:b/>
                <w:bCs/>
                <w:sz w:val="22"/>
                <w:szCs w:val="22"/>
              </w:rPr>
              <w:t xml:space="preserve"> </w:t>
            </w:r>
            <w:r w:rsidRPr="00661FD5">
              <w:rPr>
                <w:rStyle w:val="Domylnaczcionkaakapitu4"/>
                <w:b/>
                <w:bCs/>
                <w:sz w:val="22"/>
                <w:szCs w:val="22"/>
              </w:rPr>
              <w:t>wystawiać</w:t>
            </w:r>
            <w:r w:rsidRPr="00661FD5">
              <w:rPr>
                <w:rStyle w:val="Domylnaczcionkaakapitu4"/>
                <w:rFonts w:eastAsia="Verdana"/>
                <w:b/>
                <w:bCs/>
                <w:sz w:val="22"/>
                <w:szCs w:val="22"/>
              </w:rPr>
              <w:t xml:space="preserve"> </w:t>
            </w:r>
            <w:r w:rsidRPr="00661FD5">
              <w:rPr>
                <w:rStyle w:val="Domylnaczcionkaakapitu4"/>
                <w:b/>
                <w:bCs/>
                <w:sz w:val="22"/>
                <w:szCs w:val="22"/>
              </w:rPr>
              <w:t>faktury</w:t>
            </w:r>
            <w:r w:rsidRPr="00661FD5">
              <w:rPr>
                <w:rStyle w:val="Domylnaczcionkaakapitu4"/>
                <w:rFonts w:eastAsia="Verdana"/>
                <w:b/>
                <w:bCs/>
                <w:sz w:val="22"/>
                <w:szCs w:val="22"/>
              </w:rPr>
              <w:t xml:space="preserve"> </w:t>
            </w:r>
            <w:r w:rsidRPr="00661FD5">
              <w:rPr>
                <w:rStyle w:val="Domylnaczcionkaakapitu4"/>
                <w:b/>
                <w:bCs/>
                <w:sz w:val="22"/>
                <w:szCs w:val="22"/>
              </w:rPr>
              <w:t>w</w:t>
            </w:r>
            <w:r w:rsidRPr="00661FD5">
              <w:rPr>
                <w:rStyle w:val="Domylnaczcionkaakapitu4"/>
                <w:rFonts w:eastAsia="Verdana"/>
                <w:b/>
                <w:bCs/>
                <w:sz w:val="22"/>
                <w:szCs w:val="22"/>
              </w:rPr>
              <w:t xml:space="preserve"> </w:t>
            </w:r>
            <w:r w:rsidRPr="00661FD5">
              <w:rPr>
                <w:rStyle w:val="Domylnaczcionkaakapitu4"/>
                <w:b/>
                <w:bCs/>
                <w:sz w:val="22"/>
                <w:szCs w:val="22"/>
              </w:rPr>
              <w:t>postaci:</w:t>
            </w:r>
          </w:p>
        </w:tc>
      </w:tr>
      <w:tr w:rsidR="00661FD5" w:rsidRPr="00661FD5" w14:paraId="2FFC232C" w14:textId="77777777" w:rsidTr="00661FD5">
        <w:trPr>
          <w:trHeight w:val="417"/>
        </w:trPr>
        <w:tc>
          <w:tcPr>
            <w:tcW w:w="1222" w:type="dxa"/>
          </w:tcPr>
          <w:p w14:paraId="03041A0A" w14:textId="77777777" w:rsidR="00661FD5" w:rsidRPr="00661FD5" w:rsidRDefault="00661FD5" w:rsidP="00BB330A">
            <w:pPr>
              <w:pStyle w:val="Tekstpodstawowy"/>
              <w:shd w:val="clear" w:color="auto" w:fill="auto"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666" w:type="dxa"/>
            <w:gridSpan w:val="2"/>
            <w:shd w:val="clear" w:color="auto" w:fill="F2F2F2" w:themeFill="background1" w:themeFillShade="F2"/>
          </w:tcPr>
          <w:p w14:paraId="6DD06CE2" w14:textId="56919689" w:rsidR="00661FD5" w:rsidRPr="00661FD5" w:rsidRDefault="00661FD5" w:rsidP="00BB330A">
            <w:pPr>
              <w:pStyle w:val="Tekstpodstawowy"/>
              <w:shd w:val="clear" w:color="auto" w:fill="auto"/>
              <w:spacing w:before="40" w:after="40"/>
              <w:rPr>
                <w:b/>
                <w:bCs/>
                <w:sz w:val="22"/>
                <w:szCs w:val="22"/>
              </w:rPr>
            </w:pPr>
            <w:r w:rsidRPr="00661FD5">
              <w:rPr>
                <w:rStyle w:val="Domylnaczcionkaakapitu4"/>
                <w:b/>
                <w:bCs/>
                <w:sz w:val="22"/>
                <w:szCs w:val="22"/>
              </w:rPr>
              <w:t>elektronicznej</w:t>
            </w:r>
            <w:r w:rsidRPr="00661FD5">
              <w:rPr>
                <w:rStyle w:val="Domylnaczcionkaakapitu4"/>
                <w:rFonts w:eastAsia="Verdana"/>
                <w:b/>
                <w:bCs/>
                <w:sz w:val="22"/>
                <w:szCs w:val="22"/>
              </w:rPr>
              <w:t xml:space="preserve"> </w:t>
            </w:r>
            <w:r w:rsidRPr="00661FD5">
              <w:rPr>
                <w:rStyle w:val="Domylnaczcionkaakapitu4"/>
                <w:b/>
                <w:bCs/>
                <w:sz w:val="22"/>
                <w:szCs w:val="22"/>
              </w:rPr>
              <w:t>(PDF)</w:t>
            </w:r>
            <w:r w:rsidRPr="00661FD5">
              <w:rPr>
                <w:rStyle w:val="Domylnaczcionkaakapitu4"/>
                <w:rFonts w:eastAsia="Verdana"/>
                <w:b/>
                <w:bCs/>
                <w:sz w:val="22"/>
                <w:szCs w:val="22"/>
              </w:rPr>
              <w:t xml:space="preserve"> </w:t>
            </w:r>
            <w:r w:rsidRPr="00661FD5">
              <w:rPr>
                <w:rStyle w:val="Domylnaczcionkaakapitu4"/>
                <w:rFonts w:eastAsia="Verdana"/>
                <w:b/>
                <w:bCs/>
                <w:sz w:val="22"/>
                <w:szCs w:val="22"/>
              </w:rPr>
              <w:br/>
            </w:r>
            <w:r w:rsidRPr="00661FD5">
              <w:rPr>
                <w:rStyle w:val="Domylnaczcionkaakapitu4"/>
                <w:b/>
                <w:bCs/>
                <w:sz w:val="22"/>
                <w:szCs w:val="22"/>
              </w:rPr>
              <w:t>i</w:t>
            </w:r>
            <w:r w:rsidRPr="00661FD5">
              <w:rPr>
                <w:rStyle w:val="Domylnaczcionkaakapitu4"/>
                <w:rFonts w:eastAsia="Verdana"/>
                <w:b/>
                <w:bCs/>
                <w:sz w:val="22"/>
                <w:szCs w:val="22"/>
              </w:rPr>
              <w:t xml:space="preserve"> </w:t>
            </w:r>
            <w:r w:rsidRPr="00661FD5">
              <w:rPr>
                <w:rStyle w:val="Domylnaczcionkaakapitu4"/>
                <w:b/>
                <w:bCs/>
                <w:sz w:val="22"/>
                <w:szCs w:val="22"/>
              </w:rPr>
              <w:t>wysłać</w:t>
            </w:r>
            <w:r w:rsidRPr="00661FD5">
              <w:rPr>
                <w:rStyle w:val="Domylnaczcionkaakapitu4"/>
                <w:rFonts w:eastAsia="Verdana"/>
                <w:b/>
                <w:bCs/>
                <w:sz w:val="22"/>
                <w:szCs w:val="22"/>
              </w:rPr>
              <w:t xml:space="preserve"> </w:t>
            </w:r>
            <w:r w:rsidRPr="00661FD5">
              <w:rPr>
                <w:rStyle w:val="Domylnaczcionkaakapitu4"/>
                <w:b/>
                <w:bCs/>
                <w:sz w:val="22"/>
                <w:szCs w:val="22"/>
              </w:rPr>
              <w:t>na</w:t>
            </w:r>
            <w:r w:rsidRPr="00661FD5">
              <w:rPr>
                <w:rStyle w:val="Domylnaczcionkaakapitu4"/>
                <w:rFonts w:eastAsia="Verdana"/>
                <w:b/>
                <w:bCs/>
                <w:sz w:val="22"/>
                <w:szCs w:val="22"/>
              </w:rPr>
              <w:t xml:space="preserve"> </w:t>
            </w:r>
            <w:r w:rsidRPr="00661FD5">
              <w:rPr>
                <w:rStyle w:val="Domylnaczcionkaakapitu4"/>
                <w:b/>
                <w:bCs/>
                <w:sz w:val="22"/>
                <w:szCs w:val="22"/>
              </w:rPr>
              <w:t>adres</w:t>
            </w:r>
            <w:r w:rsidRPr="00661FD5">
              <w:rPr>
                <w:rStyle w:val="Domylnaczcionkaakapitu4"/>
                <w:rFonts w:eastAsia="Verdana"/>
                <w:b/>
                <w:bCs/>
                <w:sz w:val="22"/>
                <w:szCs w:val="22"/>
              </w:rPr>
              <w:t xml:space="preserve"> </w:t>
            </w:r>
            <w:r w:rsidRPr="00661FD5">
              <w:rPr>
                <w:rStyle w:val="Domylnaczcionkaakapitu4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4890" w:type="dxa"/>
            <w:gridSpan w:val="2"/>
          </w:tcPr>
          <w:p w14:paraId="183B24B6" w14:textId="77777777" w:rsidR="00661FD5" w:rsidRPr="00661FD5" w:rsidRDefault="00661FD5" w:rsidP="00BB330A">
            <w:pPr>
              <w:pStyle w:val="Tekstpodstawowy"/>
              <w:shd w:val="clear" w:color="auto" w:fill="auto"/>
              <w:spacing w:before="40" w:after="40"/>
              <w:rPr>
                <w:sz w:val="22"/>
                <w:szCs w:val="22"/>
              </w:rPr>
            </w:pPr>
          </w:p>
        </w:tc>
      </w:tr>
      <w:tr w:rsidR="00661FD5" w:rsidRPr="00661FD5" w14:paraId="1A51D9AC" w14:textId="77777777" w:rsidTr="00661FD5">
        <w:tc>
          <w:tcPr>
            <w:tcW w:w="1222" w:type="dxa"/>
          </w:tcPr>
          <w:p w14:paraId="7FF4AB6B" w14:textId="77777777" w:rsidR="00661FD5" w:rsidRPr="00661FD5" w:rsidRDefault="00661FD5" w:rsidP="00BB330A">
            <w:pPr>
              <w:pStyle w:val="Tekstpodstawowy"/>
              <w:shd w:val="clear" w:color="auto" w:fill="auto"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8556" w:type="dxa"/>
            <w:gridSpan w:val="4"/>
            <w:shd w:val="clear" w:color="auto" w:fill="F2F2F2" w:themeFill="background1" w:themeFillShade="F2"/>
          </w:tcPr>
          <w:p w14:paraId="6A88B9EE" w14:textId="274CACF5" w:rsidR="00661FD5" w:rsidRPr="00661FD5" w:rsidRDefault="00661FD5" w:rsidP="00BB330A">
            <w:pPr>
              <w:pStyle w:val="Tekstpodstawowy"/>
              <w:shd w:val="clear" w:color="auto" w:fill="auto"/>
              <w:spacing w:before="40" w:after="40"/>
              <w:rPr>
                <w:b/>
                <w:bCs/>
                <w:sz w:val="22"/>
                <w:szCs w:val="22"/>
              </w:rPr>
            </w:pPr>
            <w:r w:rsidRPr="00661FD5">
              <w:rPr>
                <w:b/>
                <w:bCs/>
                <w:sz w:val="22"/>
                <w:szCs w:val="22"/>
              </w:rPr>
              <w:t>papierowej</w:t>
            </w:r>
          </w:p>
        </w:tc>
      </w:tr>
      <w:tr w:rsidR="00661FD5" w:rsidRPr="00661FD5" w14:paraId="6AFFF4DF" w14:textId="77777777" w:rsidTr="00BF4BD3">
        <w:tc>
          <w:tcPr>
            <w:tcW w:w="4888" w:type="dxa"/>
            <w:gridSpan w:val="3"/>
            <w:shd w:val="clear" w:color="auto" w:fill="F2F2F2" w:themeFill="background1" w:themeFillShade="F2"/>
          </w:tcPr>
          <w:p w14:paraId="2E129419" w14:textId="3BAD01F0" w:rsidR="00661FD5" w:rsidRPr="00661FD5" w:rsidRDefault="00661FD5" w:rsidP="00BB330A">
            <w:pPr>
              <w:pStyle w:val="Tekstpodstawowy"/>
              <w:shd w:val="clear" w:color="auto" w:fill="auto"/>
              <w:spacing w:before="40" w:after="40"/>
              <w:rPr>
                <w:sz w:val="22"/>
                <w:szCs w:val="22"/>
              </w:rPr>
            </w:pPr>
            <w:r>
              <w:rPr>
                <w:rStyle w:val="Domylnaczcionkaakapitu2"/>
                <w:b/>
                <w:bCs/>
                <w:sz w:val="22"/>
                <w:szCs w:val="22"/>
              </w:rPr>
              <w:t>a</w:t>
            </w:r>
            <w:r w:rsidRPr="00661FD5">
              <w:rPr>
                <w:rStyle w:val="Domylnaczcionkaakapitu2"/>
                <w:b/>
                <w:bCs/>
                <w:sz w:val="22"/>
                <w:szCs w:val="22"/>
              </w:rPr>
              <w:t>dres e-mail dla wezwania do zapłaty</w:t>
            </w:r>
            <w:r>
              <w:rPr>
                <w:rStyle w:val="Domylnaczcionkaakapitu2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890" w:type="dxa"/>
            <w:gridSpan w:val="2"/>
          </w:tcPr>
          <w:p w14:paraId="362600F8" w14:textId="77777777" w:rsidR="00661FD5" w:rsidRPr="00661FD5" w:rsidRDefault="00661FD5" w:rsidP="00BB330A">
            <w:pPr>
              <w:pStyle w:val="Tekstpodstawowy"/>
              <w:shd w:val="clear" w:color="auto" w:fill="auto"/>
              <w:spacing w:before="40" w:after="40"/>
              <w:rPr>
                <w:sz w:val="22"/>
                <w:szCs w:val="22"/>
              </w:rPr>
            </w:pPr>
          </w:p>
        </w:tc>
      </w:tr>
    </w:tbl>
    <w:p w14:paraId="68039C57" w14:textId="4AE68D6C" w:rsidR="001C394C" w:rsidRPr="001A187A" w:rsidRDefault="00EB4DB0">
      <w:pPr>
        <w:pStyle w:val="Tekstpodstawowy"/>
      </w:pPr>
      <w:r w:rsidRPr="001A187A">
        <w:rPr>
          <w:rStyle w:val="Domylnaczcionkaakapitu4"/>
          <w:bCs/>
        </w:rPr>
        <w:t>*</w:t>
      </w:r>
      <w:r w:rsidR="00661FD5">
        <w:rPr>
          <w:rStyle w:val="Domylnaczcionkaakapitu4"/>
          <w:b/>
          <w:bCs/>
        </w:rPr>
        <w:t>j</w:t>
      </w:r>
      <w:r w:rsidRPr="001A187A">
        <w:rPr>
          <w:rStyle w:val="Domylnaczcionkaakapitu4"/>
          <w:b/>
          <w:bCs/>
        </w:rPr>
        <w:t>edna faktura elektroniczna</w:t>
      </w:r>
      <w:r w:rsidRPr="001A187A">
        <w:rPr>
          <w:rStyle w:val="Domylnaczcionkaakapitu4"/>
          <w:bCs/>
        </w:rPr>
        <w:t xml:space="preserve"> za cały rok 20</w:t>
      </w:r>
      <w:r w:rsidR="00661FD5">
        <w:rPr>
          <w:rStyle w:val="Domylnaczcionkaakapitu4"/>
          <w:bCs/>
        </w:rPr>
        <w:t>2</w:t>
      </w:r>
      <w:r w:rsidR="00CD3228">
        <w:rPr>
          <w:rStyle w:val="Domylnaczcionkaakapitu4"/>
          <w:bCs/>
        </w:rPr>
        <w:t>1</w:t>
      </w:r>
      <w:r w:rsidRPr="001A187A">
        <w:rPr>
          <w:rStyle w:val="Domylnaczcionkaakapitu4"/>
          <w:bCs/>
        </w:rPr>
        <w:t xml:space="preserve"> – </w:t>
      </w:r>
      <w:r w:rsidRPr="001A187A">
        <w:rPr>
          <w:rStyle w:val="Domylnaczcionkaakapitu4"/>
          <w:b/>
          <w:bCs/>
        </w:rPr>
        <w:t xml:space="preserve">rabat </w:t>
      </w:r>
      <w:r w:rsidR="00CD3228">
        <w:rPr>
          <w:rStyle w:val="Domylnaczcionkaakapitu4"/>
          <w:b/>
          <w:bCs/>
        </w:rPr>
        <w:t>3</w:t>
      </w:r>
      <w:r w:rsidRPr="001A187A">
        <w:rPr>
          <w:rStyle w:val="Domylnaczcionkaakapitu4"/>
          <w:b/>
          <w:bCs/>
        </w:rPr>
        <w:t xml:space="preserve">% </w:t>
      </w:r>
      <w:r w:rsidRPr="001A187A">
        <w:rPr>
          <w:rStyle w:val="Domylnaczcionkaakapitu4"/>
        </w:rPr>
        <w:t>(gdy zamówienie usługi do 31.01.20</w:t>
      </w:r>
      <w:r w:rsidR="00661FD5">
        <w:rPr>
          <w:rStyle w:val="Domylnaczcionkaakapitu4"/>
        </w:rPr>
        <w:t>2</w:t>
      </w:r>
      <w:r w:rsidR="00CD3228">
        <w:rPr>
          <w:rStyle w:val="Domylnaczcionkaakapitu4"/>
        </w:rPr>
        <w:t>1</w:t>
      </w:r>
      <w:r w:rsidRPr="001A187A">
        <w:rPr>
          <w:rStyle w:val="Domylnaczcionkaakapitu4"/>
        </w:rPr>
        <w:t>)</w:t>
      </w:r>
      <w:r w:rsidRPr="001A187A">
        <w:rPr>
          <w:b/>
          <w:bCs/>
        </w:rPr>
        <w:br/>
      </w:r>
    </w:p>
    <w:p w14:paraId="6D91AB64" w14:textId="77777777" w:rsidR="001C394C" w:rsidRPr="00661FD5" w:rsidRDefault="00EB4DB0">
      <w:pPr>
        <w:pStyle w:val="Tekstpodstawowy"/>
        <w:rPr>
          <w:sz w:val="22"/>
          <w:szCs w:val="22"/>
        </w:rPr>
      </w:pPr>
      <w:r w:rsidRPr="00661FD5">
        <w:rPr>
          <w:sz w:val="22"/>
          <w:szCs w:val="22"/>
        </w:rPr>
        <w:t>Imię</w:t>
      </w:r>
      <w:r w:rsidRPr="00661FD5">
        <w:rPr>
          <w:rFonts w:eastAsia="Thorndale"/>
          <w:sz w:val="22"/>
          <w:szCs w:val="22"/>
        </w:rPr>
        <w:t xml:space="preserve"> </w:t>
      </w:r>
      <w:r w:rsidRPr="00661FD5">
        <w:rPr>
          <w:sz w:val="22"/>
          <w:szCs w:val="22"/>
        </w:rPr>
        <w:t>i</w:t>
      </w:r>
      <w:r w:rsidRPr="00661FD5">
        <w:rPr>
          <w:rFonts w:eastAsia="Thorndale"/>
          <w:sz w:val="22"/>
          <w:szCs w:val="22"/>
        </w:rPr>
        <w:t xml:space="preserve"> </w:t>
      </w:r>
      <w:r w:rsidRPr="00661FD5">
        <w:rPr>
          <w:sz w:val="22"/>
          <w:szCs w:val="22"/>
        </w:rPr>
        <w:t>nazwisko</w:t>
      </w:r>
      <w:r w:rsidRPr="00661FD5">
        <w:rPr>
          <w:rFonts w:eastAsia="Thorndale"/>
          <w:sz w:val="22"/>
          <w:szCs w:val="22"/>
        </w:rPr>
        <w:t xml:space="preserve"> </w:t>
      </w:r>
      <w:r w:rsidRPr="00661FD5">
        <w:rPr>
          <w:sz w:val="22"/>
          <w:szCs w:val="22"/>
        </w:rPr>
        <w:t>zamawiającego...........................................................................</w:t>
      </w:r>
      <w:r w:rsidRPr="00661FD5">
        <w:rPr>
          <w:sz w:val="22"/>
          <w:szCs w:val="22"/>
        </w:rPr>
        <w:br w:type="page"/>
      </w:r>
    </w:p>
    <w:p w14:paraId="086909DA" w14:textId="531E35FB" w:rsidR="001C394C" w:rsidRPr="001A187A" w:rsidRDefault="00EB4DB0">
      <w:pPr>
        <w:pStyle w:val="Normalny1"/>
        <w:rPr>
          <w:rFonts w:ascii="Times New Roman" w:hAnsi="Times New Roman" w:cs="Times New Roman"/>
          <w:b/>
          <w:sz w:val="28"/>
          <w:szCs w:val="28"/>
        </w:rPr>
      </w:pPr>
      <w:r w:rsidRPr="001A18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Pakiet </w:t>
      </w:r>
      <w:r w:rsidR="00CC0AC5">
        <w:rPr>
          <w:rFonts w:ascii="Times New Roman" w:hAnsi="Times New Roman" w:cs="Times New Roman"/>
          <w:b/>
          <w:sz w:val="28"/>
          <w:szCs w:val="28"/>
        </w:rPr>
        <w:t>s</w:t>
      </w:r>
      <w:r w:rsidRPr="001A187A">
        <w:rPr>
          <w:rFonts w:ascii="Times New Roman" w:hAnsi="Times New Roman" w:cs="Times New Roman"/>
          <w:b/>
          <w:sz w:val="28"/>
          <w:szCs w:val="28"/>
        </w:rPr>
        <w:t>tandardowy</w:t>
      </w:r>
    </w:p>
    <w:p w14:paraId="40ABA0AD" w14:textId="71C80FE5" w:rsidR="001C394C" w:rsidRPr="00CC0AC5" w:rsidRDefault="00CC0AC5" w:rsidP="00CC0AC5">
      <w:pPr>
        <w:pStyle w:val="Normalny1"/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c</w:t>
      </w:r>
      <w:r w:rsidR="00EB4DB0" w:rsidRPr="00CC0AC5"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eny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 xml:space="preserve"> aktualizacji programó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instrText xml:space="preserve"> LISTNUM </w:instrText>
      </w: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w</w:t>
      </w:r>
      <w:r w:rsidR="00EB4DB0" w:rsidRPr="00CC0AC5"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 xml:space="preserve"> </w:t>
      </w:r>
      <w:r w:rsidRPr="00CC0AC5"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 xml:space="preserve">w PLN </w:t>
      </w:r>
      <w:r w:rsidR="00EB4DB0" w:rsidRPr="00CC0AC5"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netto za pół roku</w:t>
      </w:r>
      <w:r w:rsidRPr="00CC0AC5"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;</w:t>
      </w:r>
      <w:r w:rsidR="00EB4DB0" w:rsidRPr="00CC0AC5"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br/>
      </w:r>
      <w:r w:rsidR="00EB4DB0" w:rsidRPr="00CC0AC5"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do</w:t>
      </w:r>
      <w:r w:rsidR="00EB4DB0" w:rsidRPr="00CC0AC5">
        <w:rPr>
          <w:rFonts w:ascii="Times New Roman" w:eastAsia="Verdana" w:hAnsi="Times New Roman" w:cs="Times New Roman"/>
          <w:b/>
          <w:sz w:val="22"/>
          <w:szCs w:val="22"/>
          <w:highlight w:val="white"/>
        </w:rPr>
        <w:t xml:space="preserve"> </w:t>
      </w:r>
      <w:r w:rsidR="00EB4DB0" w:rsidRPr="00CC0AC5">
        <w:rPr>
          <w:rFonts w:ascii="Times New Roman" w:hAnsi="Times New Roman" w:cs="Times New Roman"/>
          <w:b/>
          <w:sz w:val="22"/>
          <w:szCs w:val="22"/>
          <w:highlight w:val="white"/>
        </w:rPr>
        <w:t>podanych</w:t>
      </w:r>
      <w:r w:rsidR="00EB4DB0" w:rsidRPr="00CC0AC5">
        <w:rPr>
          <w:rFonts w:ascii="Times New Roman" w:eastAsia="Verdana" w:hAnsi="Times New Roman" w:cs="Times New Roman"/>
          <w:b/>
          <w:sz w:val="22"/>
          <w:szCs w:val="22"/>
          <w:highlight w:val="white"/>
        </w:rPr>
        <w:t xml:space="preserve"> </w:t>
      </w:r>
      <w:r w:rsidR="00EB4DB0" w:rsidRPr="00CC0AC5">
        <w:rPr>
          <w:rFonts w:ascii="Times New Roman" w:hAnsi="Times New Roman" w:cs="Times New Roman"/>
          <w:b/>
          <w:sz w:val="22"/>
          <w:szCs w:val="22"/>
          <w:highlight w:val="white"/>
        </w:rPr>
        <w:t>cen</w:t>
      </w:r>
      <w:r w:rsidR="00EB4DB0" w:rsidRPr="00CC0AC5">
        <w:rPr>
          <w:rFonts w:ascii="Times New Roman" w:eastAsia="Verdana" w:hAnsi="Times New Roman" w:cs="Times New Roman"/>
          <w:b/>
          <w:sz w:val="22"/>
          <w:szCs w:val="22"/>
          <w:highlight w:val="white"/>
        </w:rPr>
        <w:t xml:space="preserve"> </w:t>
      </w:r>
      <w:r w:rsidR="00EB4DB0" w:rsidRPr="00CC0AC5">
        <w:rPr>
          <w:rFonts w:ascii="Times New Roman" w:hAnsi="Times New Roman" w:cs="Times New Roman"/>
          <w:b/>
          <w:sz w:val="22"/>
          <w:szCs w:val="22"/>
          <w:highlight w:val="white"/>
        </w:rPr>
        <w:t>należy</w:t>
      </w:r>
      <w:r w:rsidR="00EB4DB0" w:rsidRPr="00CC0AC5">
        <w:rPr>
          <w:rFonts w:ascii="Times New Roman" w:eastAsia="Verdana" w:hAnsi="Times New Roman" w:cs="Times New Roman"/>
          <w:b/>
          <w:sz w:val="22"/>
          <w:szCs w:val="22"/>
          <w:highlight w:val="white"/>
        </w:rPr>
        <w:t xml:space="preserve"> </w:t>
      </w:r>
      <w:r w:rsidR="00EB4DB0" w:rsidRPr="00CC0AC5">
        <w:rPr>
          <w:rFonts w:ascii="Times New Roman" w:hAnsi="Times New Roman" w:cs="Times New Roman"/>
          <w:b/>
          <w:sz w:val="22"/>
          <w:szCs w:val="22"/>
          <w:highlight w:val="white"/>
        </w:rPr>
        <w:t>doliczyć</w:t>
      </w:r>
      <w:r w:rsidR="00EB4DB0" w:rsidRPr="00CC0AC5">
        <w:rPr>
          <w:rFonts w:ascii="Times New Roman" w:eastAsia="Verdana" w:hAnsi="Times New Roman" w:cs="Times New Roman"/>
          <w:b/>
          <w:sz w:val="22"/>
          <w:szCs w:val="22"/>
          <w:highlight w:val="white"/>
        </w:rPr>
        <w:t xml:space="preserve"> </w:t>
      </w:r>
      <w:r w:rsidR="00EB4DB0" w:rsidRPr="00CC0AC5">
        <w:rPr>
          <w:rFonts w:ascii="Times New Roman" w:hAnsi="Times New Roman" w:cs="Times New Roman"/>
          <w:b/>
          <w:sz w:val="22"/>
          <w:szCs w:val="22"/>
          <w:highlight w:val="white"/>
        </w:rPr>
        <w:t>VAT</w:t>
      </w:r>
      <w:r w:rsidR="00EB4DB0" w:rsidRPr="00CC0AC5">
        <w:rPr>
          <w:rFonts w:ascii="Times New Roman" w:eastAsia="Verdana" w:hAnsi="Times New Roman" w:cs="Times New Roman"/>
          <w:b/>
          <w:sz w:val="22"/>
          <w:szCs w:val="22"/>
          <w:highlight w:val="white"/>
        </w:rPr>
        <w:t xml:space="preserve"> </w:t>
      </w:r>
      <w:r w:rsidR="00EB4DB0" w:rsidRPr="00CC0AC5">
        <w:rPr>
          <w:rFonts w:ascii="Times New Roman" w:hAnsi="Times New Roman" w:cs="Times New Roman"/>
          <w:b/>
          <w:sz w:val="22"/>
          <w:szCs w:val="22"/>
          <w:highlight w:val="white"/>
        </w:rPr>
        <w:t>według</w:t>
      </w:r>
      <w:r w:rsidR="00EB4DB0" w:rsidRPr="00CC0AC5">
        <w:rPr>
          <w:rFonts w:ascii="Times New Roman" w:eastAsia="Verdana" w:hAnsi="Times New Roman" w:cs="Times New Roman"/>
          <w:b/>
          <w:sz w:val="22"/>
          <w:szCs w:val="22"/>
          <w:highlight w:val="white"/>
        </w:rPr>
        <w:t xml:space="preserve"> </w:t>
      </w:r>
      <w:r w:rsidR="00EB4DB0" w:rsidRPr="00CC0AC5">
        <w:rPr>
          <w:rFonts w:ascii="Times New Roman" w:hAnsi="Times New Roman" w:cs="Times New Roman"/>
          <w:b/>
          <w:sz w:val="22"/>
          <w:szCs w:val="22"/>
          <w:highlight w:val="white"/>
        </w:rPr>
        <w:t>obowiązującej</w:t>
      </w:r>
      <w:r w:rsidR="00EB4DB0" w:rsidRPr="00CC0AC5">
        <w:rPr>
          <w:rFonts w:ascii="Times New Roman" w:eastAsia="Verdana" w:hAnsi="Times New Roman" w:cs="Times New Roman"/>
          <w:b/>
          <w:sz w:val="22"/>
          <w:szCs w:val="22"/>
          <w:highlight w:val="white"/>
        </w:rPr>
        <w:t xml:space="preserve"> </w:t>
      </w:r>
      <w:r w:rsidR="00EB4DB0" w:rsidRPr="00CC0AC5">
        <w:rPr>
          <w:rFonts w:ascii="Times New Roman" w:hAnsi="Times New Roman" w:cs="Times New Roman"/>
          <w:b/>
          <w:sz w:val="22"/>
          <w:szCs w:val="22"/>
          <w:highlight w:val="white"/>
        </w:rPr>
        <w:t>stawki</w:t>
      </w:r>
      <w:r w:rsidR="00EB4DB0" w:rsidRPr="00CC0AC5">
        <w:rPr>
          <w:rFonts w:ascii="Times New Roman" w:hAnsi="Times New Roman" w:cs="Times New Roman"/>
          <w:b/>
          <w:sz w:val="22"/>
          <w:szCs w:val="22"/>
          <w:highlight w:val="white"/>
        </w:rPr>
        <w:br/>
      </w:r>
    </w:p>
    <w:p w14:paraId="650B96BE" w14:textId="77777777" w:rsidR="001C394C" w:rsidRPr="001A187A" w:rsidRDefault="001C394C">
      <w:pPr>
        <w:rPr>
          <w:b/>
          <w:sz w:val="6"/>
          <w:szCs w:val="24"/>
          <w:highlight w:val="white"/>
        </w:rPr>
      </w:pPr>
    </w:p>
    <w:tbl>
      <w:tblPr>
        <w:tblStyle w:val="Tabela-Siatka"/>
        <w:tblW w:w="6309" w:type="dxa"/>
        <w:jc w:val="center"/>
        <w:tblLook w:val="04A0" w:firstRow="1" w:lastRow="0" w:firstColumn="1" w:lastColumn="0" w:noHBand="0" w:noVBand="1"/>
      </w:tblPr>
      <w:tblGrid>
        <w:gridCol w:w="4715"/>
        <w:gridCol w:w="1594"/>
      </w:tblGrid>
      <w:tr w:rsidR="00824B73" w:rsidRPr="00CC0AC5" w14:paraId="692C672E" w14:textId="77777777" w:rsidTr="00CC0AC5">
        <w:trPr>
          <w:jc w:val="center"/>
        </w:trPr>
        <w:tc>
          <w:tcPr>
            <w:tcW w:w="6309" w:type="dxa"/>
            <w:gridSpan w:val="2"/>
            <w:shd w:val="clear" w:color="auto" w:fill="F2F2F2" w:themeFill="background1" w:themeFillShade="F2"/>
          </w:tcPr>
          <w:p w14:paraId="123B0177" w14:textId="0843C3DB" w:rsidR="00824B73" w:rsidRPr="00CC0AC5" w:rsidRDefault="00824B73" w:rsidP="00CC0AC5">
            <w:pPr>
              <w:shd w:val="clear" w:color="auto" w:fill="auto"/>
              <w:spacing w:before="120"/>
              <w:rPr>
                <w:b/>
                <w:sz w:val="22"/>
                <w:szCs w:val="22"/>
                <w:highlight w:val="white"/>
              </w:rPr>
            </w:pPr>
            <w:r w:rsidRPr="00CC0AC5">
              <w:rPr>
                <w:rStyle w:val="Domylnaczcionkaakapitu2"/>
                <w:b/>
                <w:sz w:val="22"/>
                <w:szCs w:val="22"/>
              </w:rPr>
              <w:t>Aktualizacja</w:t>
            </w:r>
            <w:r w:rsidRPr="00CC0AC5">
              <w:rPr>
                <w:rStyle w:val="Domylnaczcionkaakapitu2"/>
                <w:rFonts w:eastAsia="Verdana"/>
                <w:b/>
                <w:sz w:val="22"/>
                <w:szCs w:val="22"/>
              </w:rPr>
              <w:t xml:space="preserve"> </w:t>
            </w:r>
            <w:r w:rsidRPr="00CC0AC5">
              <w:rPr>
                <w:rStyle w:val="Domylnaczcionkaakapitu2"/>
                <w:b/>
                <w:sz w:val="22"/>
                <w:szCs w:val="22"/>
              </w:rPr>
              <w:t>WinSADIB/MS</w:t>
            </w:r>
          </w:p>
        </w:tc>
      </w:tr>
      <w:tr w:rsidR="00824B73" w:rsidRPr="00CC0AC5" w14:paraId="5A38C0D1" w14:textId="77777777" w:rsidTr="00CC0AC5">
        <w:trPr>
          <w:jc w:val="center"/>
        </w:trPr>
        <w:tc>
          <w:tcPr>
            <w:tcW w:w="4715" w:type="dxa"/>
          </w:tcPr>
          <w:p w14:paraId="1C8BA1E9" w14:textId="1EEBF58D" w:rsidR="00824B73" w:rsidRPr="00CC0AC5" w:rsidRDefault="00824B73" w:rsidP="00CC0AC5">
            <w:pPr>
              <w:shd w:val="clear" w:color="auto" w:fill="auto"/>
              <w:spacing w:before="120"/>
              <w:rPr>
                <w:b/>
                <w:sz w:val="22"/>
                <w:szCs w:val="22"/>
                <w:highlight w:val="white"/>
              </w:rPr>
            </w:pPr>
            <w:r w:rsidRPr="00CC0AC5">
              <w:rPr>
                <w:sz w:val="22"/>
                <w:szCs w:val="22"/>
              </w:rPr>
              <w:t>pierwsze stanowisko</w:t>
            </w:r>
          </w:p>
        </w:tc>
        <w:tc>
          <w:tcPr>
            <w:tcW w:w="1594" w:type="dxa"/>
            <w:vAlign w:val="bottom"/>
          </w:tcPr>
          <w:p w14:paraId="33CF30B3" w14:textId="614114DF" w:rsidR="00824B73" w:rsidRPr="00CC0AC5" w:rsidRDefault="00451155" w:rsidP="00CC0AC5">
            <w:pPr>
              <w:shd w:val="clear" w:color="auto" w:fill="auto"/>
              <w:spacing w:before="120"/>
              <w:jc w:val="center"/>
              <w:rPr>
                <w:b/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</w:rPr>
              <w:t>6</w:t>
            </w:r>
            <w:r>
              <w:t>30</w:t>
            </w:r>
            <w:r w:rsidR="00CC0AC5">
              <w:rPr>
                <w:sz w:val="22"/>
                <w:szCs w:val="22"/>
              </w:rPr>
              <w:t>,00</w:t>
            </w:r>
          </w:p>
        </w:tc>
      </w:tr>
      <w:tr w:rsidR="00824B73" w:rsidRPr="00CC0AC5" w14:paraId="3D9788D0" w14:textId="77777777" w:rsidTr="00CC0AC5">
        <w:trPr>
          <w:jc w:val="center"/>
        </w:trPr>
        <w:tc>
          <w:tcPr>
            <w:tcW w:w="4715" w:type="dxa"/>
          </w:tcPr>
          <w:p w14:paraId="50CEDBB9" w14:textId="472FAA99" w:rsidR="00824B73" w:rsidRPr="00CC0AC5" w:rsidRDefault="00824B73" w:rsidP="00CC0AC5">
            <w:pPr>
              <w:shd w:val="clear" w:color="auto" w:fill="auto"/>
              <w:spacing w:before="120"/>
              <w:rPr>
                <w:b/>
                <w:sz w:val="22"/>
                <w:szCs w:val="22"/>
                <w:highlight w:val="white"/>
              </w:rPr>
            </w:pPr>
            <w:r w:rsidRPr="00CC0AC5">
              <w:rPr>
                <w:rStyle w:val="Domylnaczcionkaakapitu2"/>
                <w:sz w:val="22"/>
                <w:szCs w:val="22"/>
              </w:rPr>
              <w:t>kolejne</w:t>
            </w:r>
            <w:r w:rsidRPr="00CC0AC5">
              <w:rPr>
                <w:rStyle w:val="Domylnaczcionkaakapitu2"/>
                <w:rFonts w:eastAsia="Verdana"/>
                <w:sz w:val="22"/>
                <w:szCs w:val="22"/>
              </w:rPr>
              <w:t xml:space="preserve"> </w:t>
            </w:r>
            <w:r w:rsidRPr="00CC0AC5">
              <w:rPr>
                <w:rStyle w:val="Domylnaczcionkaakapitu2"/>
                <w:sz w:val="22"/>
                <w:szCs w:val="22"/>
              </w:rPr>
              <w:t>stanowisko</w:t>
            </w:r>
          </w:p>
        </w:tc>
        <w:tc>
          <w:tcPr>
            <w:tcW w:w="1594" w:type="dxa"/>
            <w:vAlign w:val="bottom"/>
          </w:tcPr>
          <w:p w14:paraId="2AD0359B" w14:textId="78D895DD" w:rsidR="00824B73" w:rsidRPr="00CC0AC5" w:rsidRDefault="00451155" w:rsidP="00CC0AC5">
            <w:pPr>
              <w:shd w:val="clear" w:color="auto" w:fill="auto"/>
              <w:spacing w:before="120"/>
              <w:jc w:val="center"/>
              <w:rPr>
                <w:b/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</w:rPr>
              <w:t>5</w:t>
            </w:r>
            <w:r>
              <w:t>70</w:t>
            </w:r>
            <w:r w:rsidR="00CC0AC5">
              <w:rPr>
                <w:sz w:val="22"/>
                <w:szCs w:val="22"/>
              </w:rPr>
              <w:t>,00</w:t>
            </w:r>
          </w:p>
        </w:tc>
      </w:tr>
      <w:tr w:rsidR="00824B73" w:rsidRPr="00CC0AC5" w14:paraId="46F03815" w14:textId="77777777" w:rsidTr="00CC0AC5">
        <w:trPr>
          <w:jc w:val="center"/>
        </w:trPr>
        <w:tc>
          <w:tcPr>
            <w:tcW w:w="6309" w:type="dxa"/>
            <w:gridSpan w:val="2"/>
            <w:shd w:val="clear" w:color="auto" w:fill="F2F2F2" w:themeFill="background1" w:themeFillShade="F2"/>
          </w:tcPr>
          <w:p w14:paraId="43890AC2" w14:textId="5236EBA8" w:rsidR="00824B73" w:rsidRPr="00CC0AC5" w:rsidRDefault="00824B73" w:rsidP="00CC0AC5">
            <w:pPr>
              <w:shd w:val="clear" w:color="auto" w:fill="auto"/>
              <w:spacing w:before="120"/>
              <w:rPr>
                <w:b/>
                <w:sz w:val="22"/>
                <w:szCs w:val="22"/>
                <w:highlight w:val="white"/>
              </w:rPr>
            </w:pPr>
            <w:r w:rsidRPr="00CC0AC5">
              <w:rPr>
                <w:rStyle w:val="Domylnaczcionkaakapitu2"/>
                <w:b/>
                <w:sz w:val="22"/>
                <w:szCs w:val="22"/>
              </w:rPr>
              <w:t>Aktualizacja</w:t>
            </w:r>
            <w:r w:rsidRPr="00CC0AC5">
              <w:rPr>
                <w:rStyle w:val="Domylnaczcionkaakapitu2"/>
                <w:rFonts w:eastAsia="Verdana"/>
                <w:b/>
                <w:sz w:val="22"/>
                <w:szCs w:val="22"/>
              </w:rPr>
              <w:t xml:space="preserve"> </w:t>
            </w:r>
            <w:r w:rsidRPr="00CC0AC5">
              <w:rPr>
                <w:rStyle w:val="Domylnaczcionkaakapitu2"/>
                <w:b/>
                <w:sz w:val="22"/>
                <w:szCs w:val="22"/>
              </w:rPr>
              <w:t>IntrastatIB</w:t>
            </w:r>
            <w:r w:rsidR="00CC0AC5">
              <w:rPr>
                <w:rStyle w:val="Domylnaczcionkaakapitu2"/>
                <w:b/>
                <w:sz w:val="22"/>
                <w:szCs w:val="22"/>
              </w:rPr>
              <w:t>/MS</w:t>
            </w:r>
          </w:p>
        </w:tc>
      </w:tr>
      <w:tr w:rsidR="00824B73" w:rsidRPr="00CC0AC5" w14:paraId="54FE47A3" w14:textId="77777777" w:rsidTr="00CC0AC5">
        <w:trPr>
          <w:jc w:val="center"/>
        </w:trPr>
        <w:tc>
          <w:tcPr>
            <w:tcW w:w="4715" w:type="dxa"/>
          </w:tcPr>
          <w:p w14:paraId="597680B2" w14:textId="5EE54277" w:rsidR="00824B73" w:rsidRPr="00CC0AC5" w:rsidRDefault="00824B73" w:rsidP="00CC0AC5">
            <w:pPr>
              <w:shd w:val="clear" w:color="auto" w:fill="auto"/>
              <w:spacing w:before="120"/>
              <w:rPr>
                <w:b/>
                <w:sz w:val="22"/>
                <w:szCs w:val="22"/>
                <w:highlight w:val="white"/>
              </w:rPr>
            </w:pPr>
            <w:r w:rsidRPr="00CC0AC5">
              <w:rPr>
                <w:sz w:val="22"/>
                <w:szCs w:val="22"/>
              </w:rPr>
              <w:t>pierwsze stanowisko</w:t>
            </w:r>
          </w:p>
        </w:tc>
        <w:tc>
          <w:tcPr>
            <w:tcW w:w="1594" w:type="dxa"/>
            <w:vAlign w:val="bottom"/>
          </w:tcPr>
          <w:p w14:paraId="323403CF" w14:textId="0D1F0FCD" w:rsidR="00824B73" w:rsidRPr="005468F6" w:rsidRDefault="00451155" w:rsidP="00CC0AC5">
            <w:pPr>
              <w:shd w:val="clear" w:color="auto" w:fill="auto"/>
              <w:spacing w:before="120"/>
              <w:jc w:val="center"/>
              <w:rPr>
                <w:bCs/>
                <w:sz w:val="22"/>
                <w:szCs w:val="22"/>
                <w:highlight w:val="white"/>
              </w:rPr>
            </w:pPr>
            <w:r>
              <w:rPr>
                <w:bCs/>
                <w:sz w:val="22"/>
                <w:szCs w:val="22"/>
                <w:highlight w:val="white"/>
              </w:rPr>
              <w:t>3</w:t>
            </w:r>
            <w:r>
              <w:rPr>
                <w:highlight w:val="white"/>
              </w:rPr>
              <w:t>84</w:t>
            </w:r>
            <w:r w:rsidR="005468F6">
              <w:rPr>
                <w:bCs/>
                <w:sz w:val="22"/>
                <w:szCs w:val="22"/>
                <w:highlight w:val="white"/>
              </w:rPr>
              <w:t>,00</w:t>
            </w:r>
          </w:p>
        </w:tc>
      </w:tr>
      <w:tr w:rsidR="00824B73" w:rsidRPr="00CC0AC5" w14:paraId="75BD068D" w14:textId="77777777" w:rsidTr="00CC0AC5">
        <w:trPr>
          <w:jc w:val="center"/>
        </w:trPr>
        <w:tc>
          <w:tcPr>
            <w:tcW w:w="4715" w:type="dxa"/>
          </w:tcPr>
          <w:p w14:paraId="06D30119" w14:textId="05F25D51" w:rsidR="00824B73" w:rsidRPr="00CC0AC5" w:rsidRDefault="00824B73" w:rsidP="00CC0AC5">
            <w:pPr>
              <w:shd w:val="clear" w:color="auto" w:fill="auto"/>
              <w:spacing w:before="120"/>
              <w:rPr>
                <w:b/>
                <w:sz w:val="22"/>
                <w:szCs w:val="22"/>
                <w:highlight w:val="white"/>
              </w:rPr>
            </w:pPr>
            <w:r w:rsidRPr="00CC0AC5">
              <w:rPr>
                <w:sz w:val="22"/>
                <w:szCs w:val="22"/>
              </w:rPr>
              <w:t>kolejne stanowisko</w:t>
            </w:r>
          </w:p>
        </w:tc>
        <w:tc>
          <w:tcPr>
            <w:tcW w:w="1594" w:type="dxa"/>
          </w:tcPr>
          <w:p w14:paraId="67DDDCD1" w14:textId="231ECBD7" w:rsidR="00824B73" w:rsidRPr="005468F6" w:rsidRDefault="00451155" w:rsidP="00CC0AC5">
            <w:pPr>
              <w:shd w:val="clear" w:color="auto" w:fill="auto"/>
              <w:spacing w:before="120"/>
              <w:jc w:val="center"/>
              <w:rPr>
                <w:bCs/>
                <w:sz w:val="22"/>
                <w:szCs w:val="22"/>
                <w:highlight w:val="white"/>
              </w:rPr>
            </w:pPr>
            <w:r>
              <w:rPr>
                <w:bCs/>
                <w:sz w:val="22"/>
                <w:szCs w:val="22"/>
                <w:highlight w:val="white"/>
              </w:rPr>
              <w:t>3</w:t>
            </w:r>
            <w:r>
              <w:rPr>
                <w:highlight w:val="white"/>
              </w:rPr>
              <w:t>36</w:t>
            </w:r>
            <w:r w:rsidR="005468F6">
              <w:rPr>
                <w:bCs/>
                <w:sz w:val="22"/>
                <w:szCs w:val="22"/>
                <w:highlight w:val="white"/>
              </w:rPr>
              <w:t>,00</w:t>
            </w:r>
          </w:p>
        </w:tc>
      </w:tr>
      <w:tr w:rsidR="00824B73" w:rsidRPr="00CC0AC5" w14:paraId="552A60AE" w14:textId="77777777" w:rsidTr="00CC0AC5">
        <w:trPr>
          <w:jc w:val="center"/>
        </w:trPr>
        <w:tc>
          <w:tcPr>
            <w:tcW w:w="4715" w:type="dxa"/>
          </w:tcPr>
          <w:p w14:paraId="0A994DCD" w14:textId="20886B9C" w:rsidR="00824B73" w:rsidRPr="00CC0AC5" w:rsidRDefault="00824B73" w:rsidP="00CC0AC5">
            <w:pPr>
              <w:shd w:val="clear" w:color="auto" w:fill="auto"/>
              <w:spacing w:before="120"/>
              <w:rPr>
                <w:b/>
                <w:sz w:val="22"/>
                <w:szCs w:val="22"/>
                <w:highlight w:val="white"/>
              </w:rPr>
            </w:pPr>
            <w:r w:rsidRPr="00CC0AC5">
              <w:rPr>
                <w:sz w:val="22"/>
                <w:szCs w:val="22"/>
              </w:rPr>
              <w:t>sieć do 5 stanowisk</w:t>
            </w:r>
          </w:p>
        </w:tc>
        <w:tc>
          <w:tcPr>
            <w:tcW w:w="1594" w:type="dxa"/>
            <w:vAlign w:val="bottom"/>
          </w:tcPr>
          <w:p w14:paraId="364A7549" w14:textId="3EB99BC9" w:rsidR="00824B73" w:rsidRPr="005468F6" w:rsidRDefault="00451155" w:rsidP="00CC0AC5">
            <w:pPr>
              <w:shd w:val="clear" w:color="auto" w:fill="auto"/>
              <w:spacing w:before="120"/>
              <w:jc w:val="center"/>
              <w:rPr>
                <w:bCs/>
                <w:sz w:val="22"/>
                <w:szCs w:val="22"/>
                <w:highlight w:val="white"/>
              </w:rPr>
            </w:pPr>
            <w:r>
              <w:rPr>
                <w:bCs/>
                <w:sz w:val="22"/>
                <w:szCs w:val="22"/>
                <w:highlight w:val="white"/>
              </w:rPr>
              <w:t>1</w:t>
            </w:r>
            <w:r>
              <w:rPr>
                <w:highlight w:val="white"/>
              </w:rPr>
              <w:t>008</w:t>
            </w:r>
            <w:r w:rsidR="005468F6">
              <w:rPr>
                <w:bCs/>
                <w:sz w:val="22"/>
                <w:szCs w:val="22"/>
                <w:highlight w:val="white"/>
              </w:rPr>
              <w:t>,00</w:t>
            </w:r>
          </w:p>
        </w:tc>
      </w:tr>
      <w:tr w:rsidR="00824B73" w:rsidRPr="00CC0AC5" w14:paraId="0693892D" w14:textId="77777777" w:rsidTr="00CC0AC5">
        <w:trPr>
          <w:jc w:val="center"/>
        </w:trPr>
        <w:tc>
          <w:tcPr>
            <w:tcW w:w="4715" w:type="dxa"/>
          </w:tcPr>
          <w:p w14:paraId="5B0862D4" w14:textId="6A54BE0F" w:rsidR="00824B73" w:rsidRPr="00CC0AC5" w:rsidRDefault="00824B73" w:rsidP="00CC0AC5">
            <w:pPr>
              <w:shd w:val="clear" w:color="auto" w:fill="auto"/>
              <w:spacing w:before="120"/>
              <w:rPr>
                <w:b/>
                <w:sz w:val="22"/>
                <w:szCs w:val="22"/>
                <w:highlight w:val="white"/>
              </w:rPr>
            </w:pPr>
            <w:r w:rsidRPr="00CC0AC5">
              <w:rPr>
                <w:sz w:val="22"/>
                <w:szCs w:val="22"/>
              </w:rPr>
              <w:t>sieć do 10 stanowisk</w:t>
            </w:r>
          </w:p>
        </w:tc>
        <w:tc>
          <w:tcPr>
            <w:tcW w:w="1594" w:type="dxa"/>
            <w:vAlign w:val="bottom"/>
          </w:tcPr>
          <w:p w14:paraId="6BC4588C" w14:textId="396A139E" w:rsidR="00824B73" w:rsidRPr="005468F6" w:rsidRDefault="00451155" w:rsidP="00CC0AC5">
            <w:pPr>
              <w:shd w:val="clear" w:color="auto" w:fill="auto"/>
              <w:spacing w:before="120"/>
              <w:jc w:val="center"/>
              <w:rPr>
                <w:bCs/>
                <w:sz w:val="22"/>
                <w:szCs w:val="22"/>
                <w:highlight w:val="white"/>
              </w:rPr>
            </w:pPr>
            <w:r>
              <w:rPr>
                <w:bCs/>
                <w:sz w:val="22"/>
                <w:szCs w:val="22"/>
                <w:highlight w:val="white"/>
              </w:rPr>
              <w:t>1</w:t>
            </w:r>
            <w:r>
              <w:rPr>
                <w:highlight w:val="white"/>
              </w:rPr>
              <w:t>680</w:t>
            </w:r>
            <w:r w:rsidR="005468F6">
              <w:rPr>
                <w:bCs/>
                <w:sz w:val="22"/>
                <w:szCs w:val="22"/>
                <w:highlight w:val="white"/>
              </w:rPr>
              <w:t>,00</w:t>
            </w:r>
          </w:p>
        </w:tc>
      </w:tr>
      <w:tr w:rsidR="00824B73" w:rsidRPr="00CC0AC5" w14:paraId="33E4FEF7" w14:textId="77777777" w:rsidTr="00CC0AC5">
        <w:trPr>
          <w:jc w:val="center"/>
        </w:trPr>
        <w:tc>
          <w:tcPr>
            <w:tcW w:w="6309" w:type="dxa"/>
            <w:gridSpan w:val="2"/>
            <w:shd w:val="clear" w:color="auto" w:fill="F2F2F2" w:themeFill="background1" w:themeFillShade="F2"/>
          </w:tcPr>
          <w:p w14:paraId="5109D585" w14:textId="1FFB5BE8" w:rsidR="00824B73" w:rsidRPr="00CC0AC5" w:rsidRDefault="00824B73" w:rsidP="00CC0AC5">
            <w:pPr>
              <w:shd w:val="clear" w:color="auto" w:fill="auto"/>
              <w:spacing w:before="120"/>
              <w:rPr>
                <w:b/>
                <w:sz w:val="22"/>
                <w:szCs w:val="22"/>
                <w:highlight w:val="white"/>
              </w:rPr>
            </w:pPr>
            <w:r w:rsidRPr="00CC0AC5">
              <w:rPr>
                <w:rStyle w:val="Domylnaczcionkaakapitu2"/>
                <w:b/>
                <w:sz w:val="22"/>
                <w:szCs w:val="22"/>
              </w:rPr>
              <w:t>Aktualizacja</w:t>
            </w:r>
            <w:r w:rsidRPr="00CC0AC5">
              <w:rPr>
                <w:rStyle w:val="Domylnaczcionkaakapitu2"/>
                <w:rFonts w:eastAsia="Verdana"/>
                <w:b/>
                <w:sz w:val="22"/>
                <w:szCs w:val="22"/>
              </w:rPr>
              <w:t xml:space="preserve"> </w:t>
            </w:r>
            <w:r w:rsidRPr="00CC0AC5">
              <w:rPr>
                <w:rStyle w:val="Domylnaczcionkaakapitu2"/>
                <w:b/>
                <w:sz w:val="22"/>
                <w:szCs w:val="22"/>
              </w:rPr>
              <w:t>MiniIntrastat</w:t>
            </w:r>
          </w:p>
        </w:tc>
      </w:tr>
      <w:tr w:rsidR="00824B73" w:rsidRPr="00CC0AC5" w14:paraId="29E444B6" w14:textId="77777777" w:rsidTr="00CC0AC5">
        <w:trPr>
          <w:jc w:val="center"/>
        </w:trPr>
        <w:tc>
          <w:tcPr>
            <w:tcW w:w="4715" w:type="dxa"/>
          </w:tcPr>
          <w:p w14:paraId="1FE44961" w14:textId="77D3DE24" w:rsidR="00824B73" w:rsidRPr="00CC0AC5" w:rsidRDefault="00824B73" w:rsidP="00CC0AC5">
            <w:pPr>
              <w:shd w:val="clear" w:color="auto" w:fill="auto"/>
              <w:spacing w:before="120"/>
              <w:rPr>
                <w:b/>
                <w:sz w:val="22"/>
                <w:szCs w:val="22"/>
                <w:highlight w:val="white"/>
              </w:rPr>
            </w:pPr>
            <w:r w:rsidRPr="00CC0AC5">
              <w:rPr>
                <w:sz w:val="22"/>
                <w:szCs w:val="22"/>
              </w:rPr>
              <w:t>pierwsze stanowisko</w:t>
            </w:r>
          </w:p>
        </w:tc>
        <w:tc>
          <w:tcPr>
            <w:tcW w:w="1594" w:type="dxa"/>
            <w:vAlign w:val="bottom"/>
          </w:tcPr>
          <w:p w14:paraId="13DFDE57" w14:textId="3BDAEC15" w:rsidR="00824B73" w:rsidRPr="005468F6" w:rsidRDefault="00451155" w:rsidP="00CC0AC5">
            <w:pPr>
              <w:shd w:val="clear" w:color="auto" w:fill="auto"/>
              <w:spacing w:before="120"/>
              <w:jc w:val="center"/>
              <w:rPr>
                <w:bCs/>
                <w:sz w:val="22"/>
                <w:szCs w:val="22"/>
                <w:highlight w:val="white"/>
              </w:rPr>
            </w:pPr>
            <w:r>
              <w:rPr>
                <w:bCs/>
                <w:sz w:val="22"/>
                <w:szCs w:val="22"/>
                <w:highlight w:val="white"/>
              </w:rPr>
              <w:t>2</w:t>
            </w:r>
            <w:r>
              <w:rPr>
                <w:highlight w:val="white"/>
              </w:rPr>
              <w:t>64</w:t>
            </w:r>
            <w:r w:rsidR="005468F6">
              <w:rPr>
                <w:bCs/>
                <w:sz w:val="22"/>
                <w:szCs w:val="22"/>
                <w:highlight w:val="white"/>
              </w:rPr>
              <w:t>,00</w:t>
            </w:r>
          </w:p>
        </w:tc>
      </w:tr>
      <w:tr w:rsidR="00824B73" w:rsidRPr="00CC0AC5" w14:paraId="38ED3C28" w14:textId="77777777" w:rsidTr="00CC0AC5">
        <w:trPr>
          <w:jc w:val="center"/>
        </w:trPr>
        <w:tc>
          <w:tcPr>
            <w:tcW w:w="4715" w:type="dxa"/>
          </w:tcPr>
          <w:p w14:paraId="4BDBFEF0" w14:textId="4E7695BB" w:rsidR="00824B73" w:rsidRPr="00CC0AC5" w:rsidRDefault="00824B73" w:rsidP="00CC0AC5">
            <w:pPr>
              <w:shd w:val="clear" w:color="auto" w:fill="auto"/>
              <w:spacing w:before="120"/>
              <w:rPr>
                <w:b/>
                <w:sz w:val="22"/>
                <w:szCs w:val="22"/>
                <w:highlight w:val="white"/>
              </w:rPr>
            </w:pPr>
            <w:r w:rsidRPr="00CC0AC5">
              <w:rPr>
                <w:sz w:val="22"/>
                <w:szCs w:val="22"/>
              </w:rPr>
              <w:t>kolejne stanowisko</w:t>
            </w:r>
          </w:p>
        </w:tc>
        <w:tc>
          <w:tcPr>
            <w:tcW w:w="1594" w:type="dxa"/>
          </w:tcPr>
          <w:p w14:paraId="51D027D9" w14:textId="40344085" w:rsidR="00824B73" w:rsidRPr="005468F6" w:rsidRDefault="00451155" w:rsidP="00CC0AC5">
            <w:pPr>
              <w:shd w:val="clear" w:color="auto" w:fill="auto"/>
              <w:spacing w:before="120"/>
              <w:jc w:val="center"/>
              <w:rPr>
                <w:bCs/>
                <w:sz w:val="22"/>
                <w:szCs w:val="22"/>
                <w:highlight w:val="white"/>
              </w:rPr>
            </w:pPr>
            <w:r>
              <w:rPr>
                <w:bCs/>
                <w:sz w:val="22"/>
                <w:szCs w:val="22"/>
                <w:highlight w:val="white"/>
              </w:rPr>
              <w:t>1</w:t>
            </w:r>
            <w:r>
              <w:rPr>
                <w:highlight w:val="white"/>
              </w:rPr>
              <w:t>74</w:t>
            </w:r>
            <w:r w:rsidR="005468F6">
              <w:rPr>
                <w:bCs/>
                <w:sz w:val="22"/>
                <w:szCs w:val="22"/>
                <w:highlight w:val="white"/>
              </w:rPr>
              <w:t>,00</w:t>
            </w:r>
          </w:p>
        </w:tc>
      </w:tr>
      <w:tr w:rsidR="00824B73" w:rsidRPr="00CC0AC5" w14:paraId="0F105809" w14:textId="77777777" w:rsidTr="00CC0AC5">
        <w:trPr>
          <w:jc w:val="center"/>
        </w:trPr>
        <w:tc>
          <w:tcPr>
            <w:tcW w:w="6309" w:type="dxa"/>
            <w:gridSpan w:val="2"/>
            <w:shd w:val="clear" w:color="auto" w:fill="F2F2F2" w:themeFill="background1" w:themeFillShade="F2"/>
          </w:tcPr>
          <w:p w14:paraId="3D494750" w14:textId="2B4910C4" w:rsidR="00824B73" w:rsidRPr="00CC0AC5" w:rsidRDefault="00824B73" w:rsidP="00CC0AC5">
            <w:pPr>
              <w:shd w:val="clear" w:color="auto" w:fill="auto"/>
              <w:spacing w:before="120"/>
              <w:rPr>
                <w:b/>
                <w:sz w:val="22"/>
                <w:szCs w:val="22"/>
                <w:highlight w:val="white"/>
              </w:rPr>
            </w:pPr>
            <w:r w:rsidRPr="00CC0AC5">
              <w:rPr>
                <w:rStyle w:val="Domylnaczcionkaakapitu2"/>
                <w:b/>
                <w:sz w:val="22"/>
                <w:szCs w:val="22"/>
              </w:rPr>
              <w:t>Aktualizacja</w:t>
            </w:r>
            <w:r w:rsidRPr="00CC0AC5">
              <w:rPr>
                <w:rStyle w:val="Domylnaczcionkaakapitu2"/>
                <w:rFonts w:eastAsia="Verdana"/>
                <w:b/>
                <w:sz w:val="22"/>
                <w:szCs w:val="22"/>
              </w:rPr>
              <w:t xml:space="preserve"> </w:t>
            </w:r>
            <w:r w:rsidRPr="00CC0AC5">
              <w:rPr>
                <w:rStyle w:val="Domylnaczcionkaakapitu2"/>
                <w:b/>
                <w:sz w:val="22"/>
                <w:szCs w:val="22"/>
              </w:rPr>
              <w:t>WinUCZIB/MS</w:t>
            </w:r>
          </w:p>
        </w:tc>
      </w:tr>
      <w:tr w:rsidR="00824B73" w:rsidRPr="00CC0AC5" w14:paraId="79BACF9C" w14:textId="77777777" w:rsidTr="00CC0AC5">
        <w:trPr>
          <w:jc w:val="center"/>
        </w:trPr>
        <w:tc>
          <w:tcPr>
            <w:tcW w:w="4715" w:type="dxa"/>
          </w:tcPr>
          <w:p w14:paraId="5409AB4C" w14:textId="24B37372" w:rsidR="00824B73" w:rsidRPr="00CC0AC5" w:rsidRDefault="00824B73" w:rsidP="00CC0AC5">
            <w:pPr>
              <w:shd w:val="clear" w:color="auto" w:fill="auto"/>
              <w:spacing w:before="120"/>
              <w:rPr>
                <w:b/>
                <w:sz w:val="22"/>
                <w:szCs w:val="22"/>
                <w:highlight w:val="white"/>
              </w:rPr>
            </w:pPr>
            <w:r w:rsidRPr="00CC0AC5">
              <w:rPr>
                <w:sz w:val="22"/>
                <w:szCs w:val="22"/>
              </w:rPr>
              <w:t>pierwsze stanowisko</w:t>
            </w:r>
          </w:p>
        </w:tc>
        <w:tc>
          <w:tcPr>
            <w:tcW w:w="1594" w:type="dxa"/>
            <w:vAlign w:val="bottom"/>
          </w:tcPr>
          <w:p w14:paraId="11FD5928" w14:textId="3E3873CB" w:rsidR="00824B73" w:rsidRPr="005468F6" w:rsidRDefault="00451155" w:rsidP="00CC0AC5">
            <w:pPr>
              <w:shd w:val="clear" w:color="auto" w:fill="auto"/>
              <w:spacing w:before="120"/>
              <w:jc w:val="center"/>
              <w:rPr>
                <w:bCs/>
                <w:sz w:val="22"/>
                <w:szCs w:val="22"/>
                <w:highlight w:val="white"/>
              </w:rPr>
            </w:pPr>
            <w:r>
              <w:rPr>
                <w:bCs/>
                <w:sz w:val="22"/>
                <w:szCs w:val="22"/>
                <w:highlight w:val="white"/>
              </w:rPr>
              <w:t>9</w:t>
            </w:r>
            <w:r>
              <w:rPr>
                <w:highlight w:val="white"/>
              </w:rPr>
              <w:t>00</w:t>
            </w:r>
            <w:r w:rsidR="005468F6">
              <w:rPr>
                <w:bCs/>
                <w:sz w:val="22"/>
                <w:szCs w:val="22"/>
                <w:highlight w:val="white"/>
              </w:rPr>
              <w:t>,00</w:t>
            </w:r>
          </w:p>
        </w:tc>
      </w:tr>
      <w:tr w:rsidR="00824B73" w:rsidRPr="00CC0AC5" w14:paraId="4CC7C58B" w14:textId="77777777" w:rsidTr="00CC0AC5">
        <w:trPr>
          <w:jc w:val="center"/>
        </w:trPr>
        <w:tc>
          <w:tcPr>
            <w:tcW w:w="4715" w:type="dxa"/>
          </w:tcPr>
          <w:p w14:paraId="47B5D6FA" w14:textId="7AD8EB5C" w:rsidR="00824B73" w:rsidRPr="00CC0AC5" w:rsidRDefault="00824B73" w:rsidP="00CC0AC5">
            <w:pPr>
              <w:shd w:val="clear" w:color="auto" w:fill="auto"/>
              <w:spacing w:before="120"/>
              <w:rPr>
                <w:b/>
                <w:sz w:val="22"/>
                <w:szCs w:val="22"/>
                <w:highlight w:val="white"/>
              </w:rPr>
            </w:pPr>
            <w:r w:rsidRPr="00CC0AC5">
              <w:rPr>
                <w:sz w:val="22"/>
                <w:szCs w:val="22"/>
              </w:rPr>
              <w:t>kolejne stanowisko</w:t>
            </w:r>
          </w:p>
        </w:tc>
        <w:tc>
          <w:tcPr>
            <w:tcW w:w="1594" w:type="dxa"/>
          </w:tcPr>
          <w:p w14:paraId="260518ED" w14:textId="2CE886D8" w:rsidR="00824B73" w:rsidRPr="005468F6" w:rsidRDefault="00451155" w:rsidP="00CC0AC5">
            <w:pPr>
              <w:shd w:val="clear" w:color="auto" w:fill="auto"/>
              <w:spacing w:before="120"/>
              <w:jc w:val="center"/>
              <w:rPr>
                <w:bCs/>
                <w:sz w:val="22"/>
                <w:szCs w:val="22"/>
                <w:highlight w:val="white"/>
              </w:rPr>
            </w:pPr>
            <w:r>
              <w:rPr>
                <w:bCs/>
                <w:sz w:val="22"/>
                <w:szCs w:val="22"/>
                <w:highlight w:val="white"/>
              </w:rPr>
              <w:t>8</w:t>
            </w:r>
            <w:r>
              <w:rPr>
                <w:highlight w:val="white"/>
              </w:rPr>
              <w:t>22</w:t>
            </w:r>
            <w:r w:rsidR="005468F6">
              <w:rPr>
                <w:bCs/>
                <w:sz w:val="22"/>
                <w:szCs w:val="22"/>
                <w:highlight w:val="white"/>
              </w:rPr>
              <w:t>,00</w:t>
            </w:r>
          </w:p>
        </w:tc>
      </w:tr>
      <w:tr w:rsidR="00824B73" w:rsidRPr="00CC0AC5" w14:paraId="41A85A56" w14:textId="77777777" w:rsidTr="00CC0AC5">
        <w:trPr>
          <w:jc w:val="center"/>
        </w:trPr>
        <w:tc>
          <w:tcPr>
            <w:tcW w:w="6309" w:type="dxa"/>
            <w:gridSpan w:val="2"/>
            <w:shd w:val="clear" w:color="auto" w:fill="F2F2F2" w:themeFill="background1" w:themeFillShade="F2"/>
          </w:tcPr>
          <w:p w14:paraId="4CDC78AE" w14:textId="3EE3A60C" w:rsidR="00824B73" w:rsidRPr="00CC0AC5" w:rsidRDefault="00824B73" w:rsidP="00CC0AC5">
            <w:pPr>
              <w:shd w:val="clear" w:color="auto" w:fill="auto"/>
              <w:spacing w:before="120"/>
              <w:rPr>
                <w:b/>
                <w:sz w:val="22"/>
                <w:szCs w:val="22"/>
                <w:highlight w:val="white"/>
              </w:rPr>
            </w:pPr>
            <w:r w:rsidRPr="00CC0AC5">
              <w:rPr>
                <w:rStyle w:val="Domylnaczcionkaakapitu2"/>
                <w:b/>
                <w:sz w:val="22"/>
                <w:szCs w:val="22"/>
              </w:rPr>
              <w:t>Aktualizacja</w:t>
            </w:r>
            <w:r w:rsidRPr="00CC0AC5">
              <w:rPr>
                <w:rStyle w:val="Domylnaczcionkaakapitu2"/>
                <w:rFonts w:eastAsia="Verdana"/>
                <w:b/>
                <w:sz w:val="22"/>
                <w:szCs w:val="22"/>
              </w:rPr>
              <w:t xml:space="preserve"> </w:t>
            </w:r>
            <w:r w:rsidRPr="00CC0AC5">
              <w:rPr>
                <w:rStyle w:val="Domylnaczcionkaakapitu2"/>
                <w:b/>
                <w:sz w:val="22"/>
                <w:szCs w:val="22"/>
              </w:rPr>
              <w:t>WinSkładIB/MS</w:t>
            </w:r>
          </w:p>
        </w:tc>
      </w:tr>
      <w:tr w:rsidR="00824B73" w:rsidRPr="00CC0AC5" w14:paraId="1FC71114" w14:textId="77777777" w:rsidTr="00CC0AC5">
        <w:trPr>
          <w:jc w:val="center"/>
        </w:trPr>
        <w:tc>
          <w:tcPr>
            <w:tcW w:w="4715" w:type="dxa"/>
          </w:tcPr>
          <w:p w14:paraId="656671A4" w14:textId="6EAC4F97" w:rsidR="00824B73" w:rsidRPr="00CC0AC5" w:rsidRDefault="00824B73" w:rsidP="00CC0AC5">
            <w:pPr>
              <w:shd w:val="clear" w:color="auto" w:fill="auto"/>
              <w:spacing w:before="120"/>
              <w:rPr>
                <w:b/>
                <w:sz w:val="22"/>
                <w:szCs w:val="22"/>
                <w:highlight w:val="white"/>
              </w:rPr>
            </w:pPr>
            <w:r w:rsidRPr="00CC0AC5">
              <w:rPr>
                <w:sz w:val="22"/>
                <w:szCs w:val="22"/>
              </w:rPr>
              <w:t>pierwsze stanowisko</w:t>
            </w:r>
          </w:p>
        </w:tc>
        <w:tc>
          <w:tcPr>
            <w:tcW w:w="1594" w:type="dxa"/>
          </w:tcPr>
          <w:p w14:paraId="26229BE9" w14:textId="62BD5CFC" w:rsidR="00824B73" w:rsidRPr="005468F6" w:rsidRDefault="00451155" w:rsidP="00CC0AC5">
            <w:pPr>
              <w:shd w:val="clear" w:color="auto" w:fill="auto"/>
              <w:spacing w:before="120"/>
              <w:jc w:val="center"/>
              <w:rPr>
                <w:bCs/>
                <w:sz w:val="22"/>
                <w:szCs w:val="22"/>
                <w:highlight w:val="white"/>
              </w:rPr>
            </w:pPr>
            <w:r>
              <w:rPr>
                <w:bCs/>
                <w:sz w:val="22"/>
                <w:szCs w:val="22"/>
                <w:highlight w:val="white"/>
              </w:rPr>
              <w:t>7</w:t>
            </w:r>
            <w:r>
              <w:rPr>
                <w:highlight w:val="white"/>
              </w:rPr>
              <w:t>80</w:t>
            </w:r>
            <w:r w:rsidR="005468F6">
              <w:rPr>
                <w:bCs/>
                <w:sz w:val="22"/>
                <w:szCs w:val="22"/>
                <w:highlight w:val="white"/>
              </w:rPr>
              <w:t>,00</w:t>
            </w:r>
          </w:p>
        </w:tc>
      </w:tr>
      <w:tr w:rsidR="00824B73" w:rsidRPr="00CC0AC5" w14:paraId="6E309C0D" w14:textId="77777777" w:rsidTr="00CC0AC5">
        <w:trPr>
          <w:jc w:val="center"/>
        </w:trPr>
        <w:tc>
          <w:tcPr>
            <w:tcW w:w="4715" w:type="dxa"/>
          </w:tcPr>
          <w:p w14:paraId="350F8F03" w14:textId="4AC9148C" w:rsidR="00824B73" w:rsidRPr="00CC0AC5" w:rsidRDefault="00824B73" w:rsidP="00CC0AC5">
            <w:pPr>
              <w:shd w:val="clear" w:color="auto" w:fill="auto"/>
              <w:spacing w:before="120"/>
              <w:rPr>
                <w:b/>
                <w:sz w:val="22"/>
                <w:szCs w:val="22"/>
                <w:highlight w:val="white"/>
              </w:rPr>
            </w:pPr>
            <w:r w:rsidRPr="00CC0AC5">
              <w:rPr>
                <w:sz w:val="22"/>
                <w:szCs w:val="22"/>
              </w:rPr>
              <w:t>kolejne stanowisko</w:t>
            </w:r>
          </w:p>
        </w:tc>
        <w:tc>
          <w:tcPr>
            <w:tcW w:w="1594" w:type="dxa"/>
          </w:tcPr>
          <w:p w14:paraId="30EE4254" w14:textId="43020514" w:rsidR="00824B73" w:rsidRPr="005468F6" w:rsidRDefault="00451155" w:rsidP="00CC0AC5">
            <w:pPr>
              <w:shd w:val="clear" w:color="auto" w:fill="auto"/>
              <w:spacing w:before="120"/>
              <w:jc w:val="center"/>
              <w:rPr>
                <w:bCs/>
                <w:sz w:val="22"/>
                <w:szCs w:val="22"/>
                <w:highlight w:val="white"/>
              </w:rPr>
            </w:pPr>
            <w:r>
              <w:rPr>
                <w:bCs/>
                <w:sz w:val="22"/>
                <w:szCs w:val="22"/>
                <w:highlight w:val="white"/>
              </w:rPr>
              <w:t>7</w:t>
            </w:r>
            <w:r>
              <w:rPr>
                <w:highlight w:val="white"/>
              </w:rPr>
              <w:t>08</w:t>
            </w:r>
            <w:r w:rsidR="005468F6">
              <w:rPr>
                <w:bCs/>
                <w:sz w:val="22"/>
                <w:szCs w:val="22"/>
                <w:highlight w:val="white"/>
              </w:rPr>
              <w:t>,00</w:t>
            </w:r>
          </w:p>
        </w:tc>
      </w:tr>
      <w:tr w:rsidR="00824B73" w:rsidRPr="00CC0AC5" w14:paraId="685B81B0" w14:textId="77777777" w:rsidTr="00CC0AC5">
        <w:trPr>
          <w:jc w:val="center"/>
        </w:trPr>
        <w:tc>
          <w:tcPr>
            <w:tcW w:w="6309" w:type="dxa"/>
            <w:gridSpan w:val="2"/>
            <w:shd w:val="clear" w:color="auto" w:fill="F2F2F2" w:themeFill="background1" w:themeFillShade="F2"/>
          </w:tcPr>
          <w:p w14:paraId="2F7A71BD" w14:textId="4A1B41C9" w:rsidR="00824B73" w:rsidRPr="00CC0AC5" w:rsidRDefault="00824B73" w:rsidP="00CC0AC5">
            <w:pPr>
              <w:shd w:val="clear" w:color="auto" w:fill="auto"/>
              <w:spacing w:before="120"/>
              <w:rPr>
                <w:b/>
                <w:sz w:val="22"/>
                <w:szCs w:val="22"/>
                <w:highlight w:val="white"/>
              </w:rPr>
            </w:pPr>
            <w:r w:rsidRPr="00CC0AC5">
              <w:rPr>
                <w:rStyle w:val="Domylnaczcionkaakapitu2"/>
                <w:b/>
                <w:sz w:val="22"/>
                <w:szCs w:val="22"/>
              </w:rPr>
              <w:t>Aktualizacja</w:t>
            </w:r>
            <w:r w:rsidRPr="00CC0AC5">
              <w:rPr>
                <w:rStyle w:val="Domylnaczcionkaakapitu2"/>
                <w:rFonts w:eastAsia="Verdana"/>
                <w:b/>
                <w:sz w:val="22"/>
                <w:szCs w:val="22"/>
              </w:rPr>
              <w:t xml:space="preserve"> </w:t>
            </w:r>
            <w:r w:rsidRPr="00CC0AC5">
              <w:rPr>
                <w:rStyle w:val="Domylnaczcionkaakapitu2"/>
                <w:b/>
                <w:sz w:val="22"/>
                <w:szCs w:val="22"/>
              </w:rPr>
              <w:t>MagCSIB/MS</w:t>
            </w:r>
          </w:p>
        </w:tc>
      </w:tr>
      <w:tr w:rsidR="00824B73" w:rsidRPr="00CC0AC5" w14:paraId="1C561441" w14:textId="77777777" w:rsidTr="00CC0AC5">
        <w:trPr>
          <w:jc w:val="center"/>
        </w:trPr>
        <w:tc>
          <w:tcPr>
            <w:tcW w:w="4715" w:type="dxa"/>
          </w:tcPr>
          <w:p w14:paraId="0F6C495A" w14:textId="16748948" w:rsidR="00824B73" w:rsidRPr="00CC0AC5" w:rsidRDefault="00824B73" w:rsidP="00CC0AC5">
            <w:pPr>
              <w:shd w:val="clear" w:color="auto" w:fill="auto"/>
              <w:spacing w:before="120"/>
              <w:rPr>
                <w:b/>
                <w:sz w:val="22"/>
                <w:szCs w:val="22"/>
                <w:highlight w:val="white"/>
              </w:rPr>
            </w:pPr>
            <w:r w:rsidRPr="00CC0AC5">
              <w:rPr>
                <w:sz w:val="22"/>
                <w:szCs w:val="22"/>
              </w:rPr>
              <w:t>każde stanowisko</w:t>
            </w:r>
          </w:p>
        </w:tc>
        <w:tc>
          <w:tcPr>
            <w:tcW w:w="1594" w:type="dxa"/>
          </w:tcPr>
          <w:p w14:paraId="4846AB6E" w14:textId="79E92BD2" w:rsidR="00824B73" w:rsidRPr="005468F6" w:rsidRDefault="00451155" w:rsidP="00CC0AC5">
            <w:pPr>
              <w:shd w:val="clear" w:color="auto" w:fill="auto"/>
              <w:spacing w:before="120"/>
              <w:jc w:val="center"/>
              <w:rPr>
                <w:bCs/>
                <w:sz w:val="22"/>
                <w:szCs w:val="22"/>
                <w:highlight w:val="white"/>
              </w:rPr>
            </w:pPr>
            <w:r>
              <w:rPr>
                <w:bCs/>
                <w:sz w:val="22"/>
                <w:szCs w:val="22"/>
                <w:highlight w:val="white"/>
              </w:rPr>
              <w:t>4</w:t>
            </w:r>
            <w:r>
              <w:rPr>
                <w:highlight w:val="white"/>
              </w:rPr>
              <w:t>20</w:t>
            </w:r>
            <w:r w:rsidR="005468F6">
              <w:rPr>
                <w:bCs/>
                <w:sz w:val="22"/>
                <w:szCs w:val="22"/>
                <w:highlight w:val="white"/>
              </w:rPr>
              <w:t>,00</w:t>
            </w:r>
          </w:p>
        </w:tc>
      </w:tr>
      <w:tr w:rsidR="00824B73" w:rsidRPr="00CC0AC5" w14:paraId="3A007486" w14:textId="77777777" w:rsidTr="00CC0AC5">
        <w:trPr>
          <w:jc w:val="center"/>
        </w:trPr>
        <w:tc>
          <w:tcPr>
            <w:tcW w:w="6309" w:type="dxa"/>
            <w:gridSpan w:val="2"/>
            <w:shd w:val="clear" w:color="auto" w:fill="F2F2F2" w:themeFill="background1" w:themeFillShade="F2"/>
          </w:tcPr>
          <w:p w14:paraId="339C6B1A" w14:textId="00F68A42" w:rsidR="00824B73" w:rsidRPr="00CC0AC5" w:rsidRDefault="00824B73" w:rsidP="00CC0AC5">
            <w:pPr>
              <w:shd w:val="clear" w:color="auto" w:fill="auto"/>
              <w:spacing w:before="120"/>
              <w:rPr>
                <w:b/>
                <w:sz w:val="22"/>
                <w:szCs w:val="22"/>
                <w:highlight w:val="white"/>
              </w:rPr>
            </w:pPr>
            <w:r w:rsidRPr="00CC0AC5">
              <w:rPr>
                <w:rStyle w:val="Domylnaczcionkaakapitu2"/>
                <w:b/>
                <w:sz w:val="22"/>
                <w:szCs w:val="22"/>
              </w:rPr>
              <w:t>Aktualizacja</w:t>
            </w:r>
            <w:r w:rsidRPr="00CC0AC5">
              <w:rPr>
                <w:rStyle w:val="Domylnaczcionkaakapitu2"/>
                <w:rFonts w:eastAsia="Verdana"/>
                <w:b/>
                <w:sz w:val="22"/>
                <w:szCs w:val="22"/>
              </w:rPr>
              <w:t xml:space="preserve"> Akcyza</w:t>
            </w:r>
            <w:r w:rsidR="00CC0AC5">
              <w:rPr>
                <w:rStyle w:val="Domylnaczcionkaakapitu2"/>
                <w:rFonts w:eastAsia="Verdana"/>
                <w:b/>
                <w:sz w:val="22"/>
                <w:szCs w:val="22"/>
              </w:rPr>
              <w:t>IB/MS</w:t>
            </w:r>
          </w:p>
        </w:tc>
      </w:tr>
      <w:tr w:rsidR="00824B73" w:rsidRPr="00CC0AC5" w14:paraId="69F0FF70" w14:textId="77777777" w:rsidTr="00CC0AC5">
        <w:trPr>
          <w:jc w:val="center"/>
        </w:trPr>
        <w:tc>
          <w:tcPr>
            <w:tcW w:w="4715" w:type="dxa"/>
          </w:tcPr>
          <w:p w14:paraId="3FD804E7" w14:textId="35348F53" w:rsidR="00824B73" w:rsidRPr="00CC0AC5" w:rsidRDefault="00824B73" w:rsidP="00CC0AC5">
            <w:pPr>
              <w:shd w:val="clear" w:color="auto" w:fill="auto"/>
              <w:spacing w:before="120"/>
              <w:rPr>
                <w:b/>
                <w:sz w:val="22"/>
                <w:szCs w:val="22"/>
                <w:highlight w:val="white"/>
              </w:rPr>
            </w:pPr>
            <w:r w:rsidRPr="00CC0AC5">
              <w:rPr>
                <w:sz w:val="22"/>
                <w:szCs w:val="22"/>
              </w:rPr>
              <w:t>pierwsze stanowisko</w:t>
            </w:r>
          </w:p>
        </w:tc>
        <w:tc>
          <w:tcPr>
            <w:tcW w:w="1594" w:type="dxa"/>
            <w:vAlign w:val="bottom"/>
          </w:tcPr>
          <w:p w14:paraId="5D40E576" w14:textId="28539CAC" w:rsidR="00824B73" w:rsidRPr="005468F6" w:rsidRDefault="00451155" w:rsidP="00CC0AC5">
            <w:pPr>
              <w:shd w:val="clear" w:color="auto" w:fill="auto"/>
              <w:spacing w:before="120"/>
              <w:jc w:val="center"/>
              <w:rPr>
                <w:bCs/>
                <w:sz w:val="22"/>
                <w:szCs w:val="22"/>
                <w:highlight w:val="white"/>
              </w:rPr>
            </w:pPr>
            <w:r>
              <w:rPr>
                <w:bCs/>
                <w:sz w:val="22"/>
                <w:szCs w:val="22"/>
                <w:highlight w:val="white"/>
              </w:rPr>
              <w:t>4</w:t>
            </w:r>
            <w:r>
              <w:rPr>
                <w:highlight w:val="white"/>
              </w:rPr>
              <w:t>80</w:t>
            </w:r>
            <w:r w:rsidR="005468F6">
              <w:rPr>
                <w:bCs/>
                <w:sz w:val="22"/>
                <w:szCs w:val="22"/>
                <w:highlight w:val="white"/>
              </w:rPr>
              <w:t>,00</w:t>
            </w:r>
          </w:p>
        </w:tc>
      </w:tr>
      <w:tr w:rsidR="00824B73" w:rsidRPr="00CC0AC5" w14:paraId="723340D8" w14:textId="77777777" w:rsidTr="00CC0AC5">
        <w:trPr>
          <w:jc w:val="center"/>
        </w:trPr>
        <w:tc>
          <w:tcPr>
            <w:tcW w:w="4715" w:type="dxa"/>
          </w:tcPr>
          <w:p w14:paraId="7C7F2360" w14:textId="76103079" w:rsidR="00824B73" w:rsidRPr="00CC0AC5" w:rsidRDefault="00824B73" w:rsidP="00CC0AC5">
            <w:pPr>
              <w:shd w:val="clear" w:color="auto" w:fill="auto"/>
              <w:spacing w:before="120"/>
              <w:rPr>
                <w:b/>
                <w:sz w:val="22"/>
                <w:szCs w:val="22"/>
                <w:highlight w:val="white"/>
              </w:rPr>
            </w:pPr>
            <w:r w:rsidRPr="00CC0AC5">
              <w:rPr>
                <w:sz w:val="22"/>
                <w:szCs w:val="22"/>
              </w:rPr>
              <w:t>kolejne stanowisko</w:t>
            </w:r>
          </w:p>
        </w:tc>
        <w:tc>
          <w:tcPr>
            <w:tcW w:w="1594" w:type="dxa"/>
            <w:vAlign w:val="bottom"/>
          </w:tcPr>
          <w:p w14:paraId="347D155C" w14:textId="67B76CC0" w:rsidR="00824B73" w:rsidRPr="00CC0AC5" w:rsidRDefault="00451155" w:rsidP="00CC0AC5">
            <w:pPr>
              <w:shd w:val="clear" w:color="auto" w:fill="auto"/>
              <w:spacing w:before="120"/>
              <w:jc w:val="center"/>
              <w:rPr>
                <w:b/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</w:rPr>
              <w:t>4</w:t>
            </w:r>
            <w:r>
              <w:t>02</w:t>
            </w:r>
            <w:r w:rsidR="00CC0AC5">
              <w:rPr>
                <w:sz w:val="22"/>
                <w:szCs w:val="22"/>
              </w:rPr>
              <w:t>,00</w:t>
            </w:r>
          </w:p>
        </w:tc>
      </w:tr>
      <w:tr w:rsidR="00824B73" w:rsidRPr="00CC0AC5" w14:paraId="6BB96A75" w14:textId="77777777" w:rsidTr="00CC0AC5">
        <w:trPr>
          <w:jc w:val="center"/>
        </w:trPr>
        <w:tc>
          <w:tcPr>
            <w:tcW w:w="6309" w:type="dxa"/>
            <w:gridSpan w:val="2"/>
            <w:shd w:val="clear" w:color="auto" w:fill="F2F2F2" w:themeFill="background1" w:themeFillShade="F2"/>
          </w:tcPr>
          <w:p w14:paraId="37B2A138" w14:textId="17E65833" w:rsidR="00824B73" w:rsidRPr="00CC0AC5" w:rsidRDefault="00824B73" w:rsidP="00CC0AC5">
            <w:pPr>
              <w:shd w:val="clear" w:color="auto" w:fill="auto"/>
              <w:spacing w:before="120"/>
              <w:rPr>
                <w:b/>
                <w:sz w:val="22"/>
                <w:szCs w:val="22"/>
                <w:highlight w:val="white"/>
              </w:rPr>
            </w:pPr>
            <w:r w:rsidRPr="00CC0AC5">
              <w:rPr>
                <w:b/>
                <w:bCs/>
                <w:sz w:val="22"/>
                <w:szCs w:val="22"/>
              </w:rPr>
              <w:t>Moduły WinSAD – dodatkowo do kwoty za stanowisko programu WinSAD</w:t>
            </w:r>
          </w:p>
        </w:tc>
      </w:tr>
      <w:tr w:rsidR="00824B73" w:rsidRPr="00CC0AC5" w14:paraId="6E026C99" w14:textId="77777777" w:rsidTr="00CC0AC5">
        <w:trPr>
          <w:jc w:val="center"/>
        </w:trPr>
        <w:tc>
          <w:tcPr>
            <w:tcW w:w="4715" w:type="dxa"/>
          </w:tcPr>
          <w:p w14:paraId="50C1526A" w14:textId="1E706C49" w:rsidR="00824B73" w:rsidRPr="00CC0AC5" w:rsidRDefault="00824B73" w:rsidP="00CC0AC5">
            <w:pPr>
              <w:shd w:val="clear" w:color="auto" w:fill="auto"/>
              <w:spacing w:before="120"/>
              <w:rPr>
                <w:b/>
                <w:sz w:val="22"/>
                <w:szCs w:val="22"/>
                <w:highlight w:val="white"/>
              </w:rPr>
            </w:pPr>
            <w:r w:rsidRPr="00CC0AC5">
              <w:rPr>
                <w:sz w:val="22"/>
                <w:szCs w:val="22"/>
              </w:rPr>
              <w:t>Terminator IB/MS</w:t>
            </w:r>
          </w:p>
        </w:tc>
        <w:tc>
          <w:tcPr>
            <w:tcW w:w="1594" w:type="dxa"/>
            <w:vAlign w:val="bottom"/>
          </w:tcPr>
          <w:p w14:paraId="23838A78" w14:textId="4BC7699F" w:rsidR="00824B73" w:rsidRPr="00CC0AC5" w:rsidRDefault="00451155" w:rsidP="00CC0AC5">
            <w:pPr>
              <w:shd w:val="clear" w:color="auto" w:fill="auto"/>
              <w:spacing w:before="120"/>
              <w:jc w:val="center"/>
              <w:rPr>
                <w:b/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</w:rPr>
              <w:t>4</w:t>
            </w:r>
            <w:r>
              <w:t>56</w:t>
            </w:r>
            <w:r w:rsidR="00CC0AC5">
              <w:rPr>
                <w:sz w:val="22"/>
                <w:szCs w:val="22"/>
              </w:rPr>
              <w:t>,00</w:t>
            </w:r>
          </w:p>
        </w:tc>
      </w:tr>
      <w:tr w:rsidR="00824B73" w:rsidRPr="00CC0AC5" w14:paraId="35D42559" w14:textId="77777777" w:rsidTr="00CC0AC5">
        <w:trPr>
          <w:jc w:val="center"/>
        </w:trPr>
        <w:tc>
          <w:tcPr>
            <w:tcW w:w="4715" w:type="dxa"/>
          </w:tcPr>
          <w:p w14:paraId="7CD07DBC" w14:textId="73C49437" w:rsidR="00824B73" w:rsidRPr="00CC0AC5" w:rsidRDefault="00824B73" w:rsidP="00CC0AC5">
            <w:pPr>
              <w:shd w:val="clear" w:color="auto" w:fill="auto"/>
              <w:spacing w:before="120"/>
              <w:rPr>
                <w:b/>
                <w:sz w:val="22"/>
                <w:szCs w:val="22"/>
                <w:highlight w:val="white"/>
              </w:rPr>
            </w:pPr>
            <w:r w:rsidRPr="00CC0AC5">
              <w:rPr>
                <w:sz w:val="22"/>
                <w:szCs w:val="22"/>
              </w:rPr>
              <w:t>Zlecenia IB/MS</w:t>
            </w:r>
          </w:p>
        </w:tc>
        <w:tc>
          <w:tcPr>
            <w:tcW w:w="1594" w:type="dxa"/>
            <w:vAlign w:val="bottom"/>
          </w:tcPr>
          <w:p w14:paraId="65749E7D" w14:textId="37FEF33A" w:rsidR="00824B73" w:rsidRPr="00CC0AC5" w:rsidRDefault="00451155" w:rsidP="00CC0AC5">
            <w:pPr>
              <w:shd w:val="clear" w:color="auto" w:fill="auto"/>
              <w:spacing w:before="120"/>
              <w:jc w:val="center"/>
              <w:rPr>
                <w:b/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</w:rPr>
              <w:t>1</w:t>
            </w:r>
            <w:r>
              <w:t>80</w:t>
            </w:r>
            <w:r w:rsidR="00CC0AC5">
              <w:rPr>
                <w:sz w:val="22"/>
                <w:szCs w:val="22"/>
              </w:rPr>
              <w:t>,00</w:t>
            </w:r>
          </w:p>
        </w:tc>
      </w:tr>
      <w:tr w:rsidR="00824B73" w:rsidRPr="00CC0AC5" w14:paraId="797F56CD" w14:textId="77777777" w:rsidTr="00CC0AC5">
        <w:trPr>
          <w:jc w:val="center"/>
        </w:trPr>
        <w:tc>
          <w:tcPr>
            <w:tcW w:w="4715" w:type="dxa"/>
          </w:tcPr>
          <w:p w14:paraId="4C41F120" w14:textId="07294A0A" w:rsidR="00824B73" w:rsidRPr="00CC0AC5" w:rsidRDefault="00824B73" w:rsidP="00CC0AC5">
            <w:pPr>
              <w:shd w:val="clear" w:color="auto" w:fill="auto"/>
              <w:spacing w:before="120"/>
              <w:rPr>
                <w:b/>
                <w:sz w:val="22"/>
                <w:szCs w:val="22"/>
                <w:highlight w:val="white"/>
              </w:rPr>
            </w:pPr>
            <w:r w:rsidRPr="00CC0AC5">
              <w:rPr>
                <w:sz w:val="22"/>
                <w:szCs w:val="22"/>
              </w:rPr>
              <w:t>Składnica Dokumentów</w:t>
            </w:r>
          </w:p>
        </w:tc>
        <w:tc>
          <w:tcPr>
            <w:tcW w:w="1594" w:type="dxa"/>
            <w:vAlign w:val="bottom"/>
          </w:tcPr>
          <w:p w14:paraId="18CC2953" w14:textId="0FA2419D" w:rsidR="00824B73" w:rsidRPr="00CC0AC5" w:rsidRDefault="00451155" w:rsidP="00CC0AC5">
            <w:pPr>
              <w:shd w:val="clear" w:color="auto" w:fill="auto"/>
              <w:spacing w:before="120"/>
              <w:jc w:val="center"/>
              <w:rPr>
                <w:b/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</w:rPr>
              <w:t>1</w:t>
            </w:r>
            <w:r>
              <w:t>80</w:t>
            </w:r>
            <w:r w:rsidR="00CC0AC5">
              <w:rPr>
                <w:sz w:val="22"/>
                <w:szCs w:val="22"/>
              </w:rPr>
              <w:t>,00</w:t>
            </w:r>
          </w:p>
        </w:tc>
      </w:tr>
      <w:tr w:rsidR="00824B73" w:rsidRPr="00CC0AC5" w14:paraId="61991279" w14:textId="77777777" w:rsidTr="00CC0AC5">
        <w:trPr>
          <w:jc w:val="center"/>
        </w:trPr>
        <w:tc>
          <w:tcPr>
            <w:tcW w:w="6309" w:type="dxa"/>
            <w:gridSpan w:val="2"/>
            <w:shd w:val="clear" w:color="auto" w:fill="F2F2F2" w:themeFill="background1" w:themeFillShade="F2"/>
          </w:tcPr>
          <w:p w14:paraId="734DF742" w14:textId="5CF84DB8" w:rsidR="00824B73" w:rsidRPr="00CC0AC5" w:rsidRDefault="00824B73" w:rsidP="00CC0AC5">
            <w:pPr>
              <w:shd w:val="clear" w:color="auto" w:fill="auto"/>
              <w:spacing w:before="120"/>
              <w:rPr>
                <w:b/>
                <w:sz w:val="22"/>
                <w:szCs w:val="22"/>
                <w:highlight w:val="white"/>
              </w:rPr>
            </w:pPr>
            <w:r w:rsidRPr="00CC0AC5">
              <w:rPr>
                <w:rStyle w:val="Domylnaczcionkaakapitu2"/>
                <w:b/>
                <w:sz w:val="22"/>
                <w:szCs w:val="22"/>
              </w:rPr>
              <w:t>Aktualizacja</w:t>
            </w:r>
            <w:r w:rsidRPr="00CC0AC5">
              <w:rPr>
                <w:rStyle w:val="Domylnaczcionkaakapitu2"/>
                <w:rFonts w:eastAsia="Verdana"/>
                <w:b/>
                <w:sz w:val="22"/>
                <w:szCs w:val="22"/>
              </w:rPr>
              <w:t xml:space="preserve"> Moduł Dedykowany  </w:t>
            </w:r>
          </w:p>
        </w:tc>
      </w:tr>
      <w:tr w:rsidR="00824B73" w:rsidRPr="00CC0AC5" w14:paraId="08B6EB8E" w14:textId="77777777" w:rsidTr="00CC0AC5">
        <w:trPr>
          <w:jc w:val="center"/>
        </w:trPr>
        <w:tc>
          <w:tcPr>
            <w:tcW w:w="4715" w:type="dxa"/>
          </w:tcPr>
          <w:p w14:paraId="38E5786D" w14:textId="1EA28557" w:rsidR="00824B73" w:rsidRPr="00CC0AC5" w:rsidRDefault="00892DEC" w:rsidP="00CC0AC5">
            <w:pPr>
              <w:shd w:val="clear" w:color="auto" w:fill="auto"/>
              <w:spacing w:before="120"/>
              <w:rPr>
                <w:b/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</w:rPr>
              <w:t>z</w:t>
            </w:r>
            <w:r w:rsidR="00824B73" w:rsidRPr="00CC0AC5">
              <w:rPr>
                <w:sz w:val="22"/>
                <w:szCs w:val="22"/>
              </w:rPr>
              <w:t>a moduł bez względu na liczbę licencji WinSAD</w:t>
            </w:r>
          </w:p>
        </w:tc>
        <w:tc>
          <w:tcPr>
            <w:tcW w:w="1594" w:type="dxa"/>
          </w:tcPr>
          <w:p w14:paraId="5649ACFC" w14:textId="40CA28E7" w:rsidR="00824B73" w:rsidRPr="00CC0AC5" w:rsidRDefault="00824B73" w:rsidP="00CC0AC5">
            <w:pPr>
              <w:shd w:val="clear" w:color="auto" w:fill="auto"/>
              <w:spacing w:before="120"/>
              <w:jc w:val="center"/>
              <w:rPr>
                <w:b/>
                <w:sz w:val="22"/>
                <w:szCs w:val="22"/>
                <w:highlight w:val="white"/>
              </w:rPr>
            </w:pPr>
            <w:r w:rsidRPr="00CC0AC5">
              <w:rPr>
                <w:sz w:val="22"/>
                <w:szCs w:val="22"/>
              </w:rPr>
              <w:t xml:space="preserve">od </w:t>
            </w:r>
            <w:r w:rsidR="00451155">
              <w:rPr>
                <w:sz w:val="22"/>
                <w:szCs w:val="22"/>
              </w:rPr>
              <w:t>7</w:t>
            </w:r>
            <w:r w:rsidR="00451155">
              <w:t>98</w:t>
            </w:r>
            <w:r w:rsidR="00CC0AC5">
              <w:rPr>
                <w:sz w:val="22"/>
                <w:szCs w:val="22"/>
              </w:rPr>
              <w:t>,00</w:t>
            </w:r>
          </w:p>
        </w:tc>
      </w:tr>
    </w:tbl>
    <w:p w14:paraId="6BE31FD2" w14:textId="77777777" w:rsidR="00824B73" w:rsidRDefault="00824B73">
      <w:pPr>
        <w:rPr>
          <w:b/>
          <w:sz w:val="24"/>
          <w:szCs w:val="24"/>
          <w:highlight w:val="white"/>
        </w:rPr>
      </w:pPr>
    </w:p>
    <w:p w14:paraId="41568E7E" w14:textId="77777777" w:rsidR="00CC0AC5" w:rsidRPr="00CC0AC5" w:rsidRDefault="00EB4DB0">
      <w:pPr>
        <w:rPr>
          <w:b/>
          <w:sz w:val="28"/>
          <w:szCs w:val="28"/>
          <w:highlight w:val="white"/>
        </w:rPr>
      </w:pPr>
      <w:r w:rsidRPr="00CC0AC5">
        <w:rPr>
          <w:b/>
          <w:sz w:val="28"/>
          <w:szCs w:val="28"/>
          <w:highlight w:val="white"/>
        </w:rPr>
        <w:t>Pakiet rozszerzony</w:t>
      </w:r>
    </w:p>
    <w:p w14:paraId="72D4FCD5" w14:textId="519C57C0" w:rsidR="00CC0AC5" w:rsidRPr="00892DEC" w:rsidRDefault="00EB4DB0" w:rsidP="00CC0AC5">
      <w:pPr>
        <w:spacing w:before="120"/>
        <w:rPr>
          <w:sz w:val="22"/>
          <w:szCs w:val="22"/>
          <w:highlight w:val="white"/>
        </w:rPr>
      </w:pPr>
      <w:r w:rsidRPr="00CC0AC5">
        <w:rPr>
          <w:sz w:val="22"/>
          <w:szCs w:val="22"/>
          <w:highlight w:val="white"/>
        </w:rPr>
        <w:t>pakiet standardowy + 20%</w:t>
      </w:r>
      <w:r w:rsidR="00892DEC">
        <w:rPr>
          <w:sz w:val="22"/>
          <w:szCs w:val="22"/>
          <w:highlight w:val="white"/>
        </w:rPr>
        <w:t xml:space="preserve">, w tym: </w:t>
      </w:r>
      <w:r w:rsidRPr="00CC0AC5">
        <w:rPr>
          <w:sz w:val="22"/>
          <w:szCs w:val="22"/>
          <w:highlight w:val="white"/>
        </w:rPr>
        <w:t xml:space="preserve">Składnica Dokumentów + </w:t>
      </w:r>
      <w:r w:rsidR="00D1013C">
        <w:rPr>
          <w:sz w:val="22"/>
          <w:szCs w:val="22"/>
          <w:highlight w:val="white"/>
        </w:rPr>
        <w:t>2</w:t>
      </w:r>
      <w:r w:rsidRPr="00CC0AC5">
        <w:rPr>
          <w:sz w:val="22"/>
          <w:szCs w:val="22"/>
          <w:highlight w:val="white"/>
        </w:rPr>
        <w:t xml:space="preserve"> pakiet</w:t>
      </w:r>
      <w:r w:rsidR="00D1013C">
        <w:rPr>
          <w:sz w:val="22"/>
          <w:szCs w:val="22"/>
          <w:highlight w:val="white"/>
        </w:rPr>
        <w:t>y</w:t>
      </w:r>
      <w:r w:rsidRPr="00CC0AC5">
        <w:rPr>
          <w:sz w:val="22"/>
          <w:szCs w:val="22"/>
          <w:highlight w:val="white"/>
        </w:rPr>
        <w:t xml:space="preserve"> </w:t>
      </w:r>
      <w:r w:rsidR="00892DEC">
        <w:rPr>
          <w:sz w:val="22"/>
          <w:szCs w:val="22"/>
          <w:highlight w:val="white"/>
        </w:rPr>
        <w:t>(</w:t>
      </w:r>
      <w:r w:rsidR="00CC0AC5" w:rsidRPr="00CC0AC5">
        <w:rPr>
          <w:sz w:val="22"/>
          <w:szCs w:val="22"/>
          <w:highlight w:val="white"/>
        </w:rPr>
        <w:t xml:space="preserve">4 </w:t>
      </w:r>
      <w:r w:rsidRPr="00CC0AC5">
        <w:rPr>
          <w:sz w:val="22"/>
          <w:szCs w:val="22"/>
          <w:highlight w:val="white"/>
        </w:rPr>
        <w:t>godz</w:t>
      </w:r>
      <w:r w:rsidR="00CC0AC5" w:rsidRPr="00CC0AC5">
        <w:rPr>
          <w:sz w:val="22"/>
          <w:szCs w:val="22"/>
          <w:highlight w:val="white"/>
        </w:rPr>
        <w:t>.</w:t>
      </w:r>
      <w:r w:rsidR="00892DEC">
        <w:rPr>
          <w:sz w:val="22"/>
          <w:szCs w:val="22"/>
          <w:highlight w:val="white"/>
        </w:rPr>
        <w:t>)</w:t>
      </w:r>
      <w:r w:rsidR="00CC0AC5" w:rsidRPr="00CC0AC5">
        <w:rPr>
          <w:sz w:val="22"/>
          <w:szCs w:val="22"/>
          <w:highlight w:val="white"/>
        </w:rPr>
        <w:t xml:space="preserve"> prac informatycznych</w:t>
      </w:r>
      <w:r w:rsidR="0053468F" w:rsidRPr="00892DEC">
        <w:rPr>
          <w:sz w:val="22"/>
          <w:szCs w:val="22"/>
          <w:highlight w:val="white"/>
        </w:rPr>
        <w:t xml:space="preserve"> </w:t>
      </w:r>
    </w:p>
    <w:p w14:paraId="43A7FE75" w14:textId="6FF4594F" w:rsidR="00CC0AC5" w:rsidRDefault="00EB4DB0" w:rsidP="00CC0AC5">
      <w:pPr>
        <w:spacing w:before="120"/>
        <w:rPr>
          <w:b/>
          <w:sz w:val="24"/>
          <w:szCs w:val="24"/>
          <w:highlight w:val="white"/>
        </w:rPr>
      </w:pPr>
      <w:r w:rsidRPr="00CC0AC5">
        <w:rPr>
          <w:b/>
          <w:sz w:val="28"/>
          <w:szCs w:val="28"/>
          <w:highlight w:val="white"/>
        </w:rPr>
        <w:t>Pakiet korporacyjny</w:t>
      </w:r>
    </w:p>
    <w:p w14:paraId="08A2E4F2" w14:textId="253A5D94" w:rsidR="00CC0AC5" w:rsidRPr="00CC0AC5" w:rsidRDefault="00EB4DB0" w:rsidP="00CC0AC5">
      <w:pPr>
        <w:spacing w:before="120"/>
        <w:rPr>
          <w:sz w:val="22"/>
          <w:szCs w:val="22"/>
          <w:highlight w:val="white"/>
        </w:rPr>
      </w:pPr>
      <w:r w:rsidRPr="00CC0AC5">
        <w:rPr>
          <w:sz w:val="22"/>
          <w:szCs w:val="22"/>
          <w:highlight w:val="white"/>
        </w:rPr>
        <w:t>pakiet rozszerzony + 10000 zł/pół roku</w:t>
      </w:r>
      <w:r w:rsidR="00892DEC">
        <w:rPr>
          <w:sz w:val="22"/>
          <w:szCs w:val="22"/>
          <w:highlight w:val="white"/>
        </w:rPr>
        <w:t>, w tym:</w:t>
      </w:r>
      <w:r w:rsidRPr="00CC0AC5">
        <w:rPr>
          <w:sz w:val="22"/>
          <w:szCs w:val="22"/>
          <w:highlight w:val="white"/>
        </w:rPr>
        <w:t xml:space="preserve"> 5 pakietów</w:t>
      </w:r>
      <w:r w:rsidR="00892DEC">
        <w:rPr>
          <w:sz w:val="22"/>
          <w:szCs w:val="22"/>
          <w:highlight w:val="white"/>
        </w:rPr>
        <w:t xml:space="preserve"> </w:t>
      </w:r>
      <w:r w:rsidRPr="00CC0AC5">
        <w:rPr>
          <w:sz w:val="22"/>
          <w:szCs w:val="22"/>
          <w:highlight w:val="white"/>
        </w:rPr>
        <w:t>(po 4 godz</w:t>
      </w:r>
      <w:r w:rsidR="00CC0AC5" w:rsidRPr="00CC0AC5">
        <w:rPr>
          <w:sz w:val="22"/>
          <w:szCs w:val="22"/>
          <w:highlight w:val="white"/>
        </w:rPr>
        <w:t>.</w:t>
      </w:r>
      <w:r w:rsidRPr="00CC0AC5">
        <w:rPr>
          <w:sz w:val="22"/>
          <w:szCs w:val="22"/>
          <w:highlight w:val="white"/>
        </w:rPr>
        <w:t>) prac informatycznych</w:t>
      </w:r>
    </w:p>
    <w:p w14:paraId="6C35DD4C" w14:textId="2316C5E5" w:rsidR="001C394C" w:rsidRPr="00CC0AC5" w:rsidRDefault="00CC0AC5" w:rsidP="00CC0AC5">
      <w:pPr>
        <w:shd w:val="clear" w:color="auto" w:fill="auto"/>
        <w:suppressAutoHyphens w:val="0"/>
        <w:spacing w:line="240" w:lineRule="auto"/>
        <w:jc w:val="center"/>
        <w:rPr>
          <w:b/>
          <w:bCs/>
        </w:rPr>
      </w:pPr>
      <w:r>
        <w:rPr>
          <w:sz w:val="24"/>
          <w:szCs w:val="24"/>
          <w:highlight w:val="white"/>
        </w:rPr>
        <w:br w:type="page"/>
      </w:r>
      <w:r w:rsidR="00EB4DB0" w:rsidRPr="00CC0AC5">
        <w:rPr>
          <w:b/>
          <w:bCs/>
          <w:sz w:val="28"/>
          <w:szCs w:val="28"/>
        </w:rPr>
        <w:lastRenderedPageBreak/>
        <w:t xml:space="preserve">Warunki, zakres usługi </w:t>
      </w:r>
      <w:r w:rsidR="00EB4DB0" w:rsidRPr="00CC0AC5">
        <w:rPr>
          <w:b/>
          <w:bCs/>
          <w:sz w:val="28"/>
          <w:szCs w:val="28"/>
        </w:rPr>
        <w:br/>
        <w:t>wsparcia technicznego i aktualizacji oprogramowania</w:t>
      </w:r>
    </w:p>
    <w:p w14:paraId="69778E17" w14:textId="16C7DCBB" w:rsidR="001C394C" w:rsidRDefault="00EB4DB0" w:rsidP="00BB330A">
      <w:pPr>
        <w:pStyle w:val="Nagwek1"/>
        <w:tabs>
          <w:tab w:val="left" w:pos="0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BB330A">
        <w:rPr>
          <w:rFonts w:ascii="Times New Roman" w:hAnsi="Times New Roman" w:cs="Times New Roman"/>
          <w:sz w:val="28"/>
          <w:szCs w:val="28"/>
        </w:rPr>
        <w:t>Zakres</w:t>
      </w: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325B82" w14:paraId="2FBD8DB6" w14:textId="77777777" w:rsidTr="00D80D67">
        <w:tc>
          <w:tcPr>
            <w:tcW w:w="1812" w:type="dxa"/>
            <w:vAlign w:val="center"/>
          </w:tcPr>
          <w:p w14:paraId="19BDF2EC" w14:textId="77777777" w:rsidR="00325B82" w:rsidRPr="001A187A" w:rsidRDefault="00325B82" w:rsidP="00325B82">
            <w:pPr>
              <w:pStyle w:val="Bezodstpw"/>
              <w:spacing w:before="80" w:after="8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248" w:type="dxa"/>
            <w:gridSpan w:val="4"/>
            <w:vAlign w:val="center"/>
          </w:tcPr>
          <w:p w14:paraId="059B3E9C" w14:textId="55C2BD7C" w:rsidR="00325B82" w:rsidRDefault="00325B82" w:rsidP="00325B82">
            <w:pPr>
              <w:spacing w:before="80" w:after="80"/>
            </w:pPr>
            <w:r w:rsidRPr="001A187A">
              <w:rPr>
                <w:i/>
                <w:sz w:val="18"/>
                <w:szCs w:val="18"/>
              </w:rPr>
              <w:t>Rodzaj pakietu</w:t>
            </w:r>
          </w:p>
        </w:tc>
      </w:tr>
      <w:tr w:rsidR="00325B82" w14:paraId="70DF5C50" w14:textId="77777777" w:rsidTr="00A406EA">
        <w:tc>
          <w:tcPr>
            <w:tcW w:w="3624" w:type="dxa"/>
            <w:gridSpan w:val="2"/>
            <w:vAlign w:val="center"/>
          </w:tcPr>
          <w:p w14:paraId="0B31F8DD" w14:textId="74B1346A" w:rsidR="00325B82" w:rsidRPr="001A187A" w:rsidRDefault="00325B82" w:rsidP="00325B82">
            <w:pPr>
              <w:pStyle w:val="Bezodstpw"/>
              <w:spacing w:before="80" w:after="8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187A">
              <w:rPr>
                <w:rFonts w:ascii="Times New Roman" w:hAnsi="Times New Roman" w:cs="Times New Roman"/>
                <w:i/>
                <w:sz w:val="18"/>
                <w:szCs w:val="18"/>
              </w:rPr>
              <w:t>Usługa</w:t>
            </w:r>
          </w:p>
        </w:tc>
        <w:tc>
          <w:tcPr>
            <w:tcW w:w="1812" w:type="dxa"/>
            <w:vAlign w:val="center"/>
          </w:tcPr>
          <w:p w14:paraId="1724ECB0" w14:textId="5EE56E37" w:rsidR="00325B82" w:rsidRPr="001A187A" w:rsidRDefault="00325B82" w:rsidP="00325B82">
            <w:pPr>
              <w:pStyle w:val="Bezodstpw"/>
              <w:spacing w:before="80" w:after="8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187A">
              <w:rPr>
                <w:rFonts w:ascii="Times New Roman" w:hAnsi="Times New Roman" w:cs="Times New Roman"/>
                <w:i/>
                <w:sz w:val="18"/>
                <w:szCs w:val="18"/>
              </w:rPr>
              <w:t>Standardowy</w:t>
            </w:r>
          </w:p>
        </w:tc>
        <w:tc>
          <w:tcPr>
            <w:tcW w:w="1812" w:type="dxa"/>
            <w:vAlign w:val="center"/>
          </w:tcPr>
          <w:p w14:paraId="7E98CA77" w14:textId="22C22666" w:rsidR="00325B82" w:rsidRPr="001A187A" w:rsidRDefault="00325B82" w:rsidP="00325B82">
            <w:pPr>
              <w:pStyle w:val="Bezodstpw"/>
              <w:spacing w:before="80" w:after="8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187A">
              <w:rPr>
                <w:rFonts w:ascii="Times New Roman" w:hAnsi="Times New Roman" w:cs="Times New Roman"/>
                <w:i/>
                <w:sz w:val="18"/>
                <w:szCs w:val="18"/>
              </w:rPr>
              <w:t>Rozszerzony</w:t>
            </w:r>
          </w:p>
        </w:tc>
        <w:tc>
          <w:tcPr>
            <w:tcW w:w="1812" w:type="dxa"/>
            <w:vAlign w:val="center"/>
          </w:tcPr>
          <w:p w14:paraId="469C2FB7" w14:textId="0D47D88C" w:rsidR="00325B82" w:rsidRDefault="00325B82" w:rsidP="00325B82">
            <w:pPr>
              <w:spacing w:before="80" w:after="80"/>
            </w:pPr>
            <w:r w:rsidRPr="001A187A">
              <w:rPr>
                <w:i/>
                <w:sz w:val="18"/>
                <w:szCs w:val="18"/>
              </w:rPr>
              <w:t>Korporacyjny</w:t>
            </w:r>
          </w:p>
        </w:tc>
      </w:tr>
      <w:tr w:rsidR="00325B82" w14:paraId="324F2D2A" w14:textId="77777777" w:rsidTr="00FA2C3D">
        <w:tc>
          <w:tcPr>
            <w:tcW w:w="1812" w:type="dxa"/>
            <w:vMerge w:val="restart"/>
            <w:vAlign w:val="center"/>
          </w:tcPr>
          <w:p w14:paraId="43E56B4A" w14:textId="77777777" w:rsidR="00325B82" w:rsidRPr="001A187A" w:rsidRDefault="00325B82" w:rsidP="00325B82">
            <w:pPr>
              <w:pStyle w:val="Bezodstpw"/>
              <w:spacing w:before="80" w:after="80"/>
              <w:rPr>
                <w:rFonts w:ascii="Times New Roman" w:hAnsi="Times New Roman" w:cs="Times New Roman"/>
              </w:rPr>
            </w:pPr>
            <w:r w:rsidRPr="001A187A">
              <w:rPr>
                <w:rFonts w:ascii="Times New Roman" w:hAnsi="Times New Roman" w:cs="Times New Roman"/>
                <w:i/>
                <w:color w:val="4F4C4D"/>
                <w:sz w:val="18"/>
                <w:szCs w:val="18"/>
                <w:highlight w:val="white"/>
              </w:rPr>
              <w:t>Aktualizacja</w:t>
            </w:r>
          </w:p>
        </w:tc>
        <w:tc>
          <w:tcPr>
            <w:tcW w:w="1812" w:type="dxa"/>
            <w:vAlign w:val="center"/>
          </w:tcPr>
          <w:p w14:paraId="5351C408" w14:textId="77777777" w:rsidR="00325B82" w:rsidRPr="001A187A" w:rsidRDefault="00325B82" w:rsidP="00325B82">
            <w:pPr>
              <w:pStyle w:val="Bezodstpw"/>
              <w:spacing w:before="80" w:after="80"/>
              <w:rPr>
                <w:rFonts w:ascii="Times New Roman" w:hAnsi="Times New Roman" w:cs="Times New Roman"/>
              </w:rPr>
            </w:pPr>
            <w:r w:rsidRPr="001A187A">
              <w:rPr>
                <w:rFonts w:ascii="Times New Roman" w:hAnsi="Times New Roman" w:cs="Times New Roman"/>
                <w:i/>
                <w:color w:val="4F4C4D"/>
                <w:sz w:val="18"/>
                <w:szCs w:val="18"/>
                <w:highlight w:val="white"/>
              </w:rPr>
              <w:t>Najnowsze wersje oprogramowania</w:t>
            </w:r>
          </w:p>
        </w:tc>
        <w:tc>
          <w:tcPr>
            <w:tcW w:w="1812" w:type="dxa"/>
            <w:vAlign w:val="center"/>
          </w:tcPr>
          <w:p w14:paraId="02DA520F" w14:textId="77777777" w:rsidR="00325B82" w:rsidRPr="001A187A" w:rsidRDefault="00325B82" w:rsidP="00325B82">
            <w:pPr>
              <w:pStyle w:val="Bezodstpw"/>
              <w:spacing w:before="80" w:after="8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187A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</w:p>
        </w:tc>
        <w:tc>
          <w:tcPr>
            <w:tcW w:w="1812" w:type="dxa"/>
            <w:vAlign w:val="center"/>
          </w:tcPr>
          <w:p w14:paraId="0C8AB330" w14:textId="77777777" w:rsidR="00325B82" w:rsidRPr="001A187A" w:rsidRDefault="00325B82" w:rsidP="00325B82">
            <w:pPr>
              <w:pStyle w:val="Bezodstpw"/>
              <w:spacing w:before="80" w:after="8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187A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</w:p>
        </w:tc>
        <w:tc>
          <w:tcPr>
            <w:tcW w:w="1812" w:type="dxa"/>
            <w:vAlign w:val="center"/>
          </w:tcPr>
          <w:p w14:paraId="4008F296" w14:textId="77777777" w:rsidR="00325B82" w:rsidRPr="001A187A" w:rsidRDefault="00325B82" w:rsidP="00325B82">
            <w:pPr>
              <w:pStyle w:val="Bezodstpw"/>
              <w:spacing w:before="80" w:after="8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187A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</w:p>
        </w:tc>
      </w:tr>
      <w:tr w:rsidR="00325B82" w14:paraId="32455A11" w14:textId="77777777" w:rsidTr="00FA2C3D">
        <w:tc>
          <w:tcPr>
            <w:tcW w:w="1812" w:type="dxa"/>
            <w:vMerge/>
            <w:vAlign w:val="center"/>
          </w:tcPr>
          <w:p w14:paraId="22847628" w14:textId="77777777" w:rsidR="00325B82" w:rsidRPr="001A187A" w:rsidRDefault="00325B82" w:rsidP="00325B82">
            <w:pPr>
              <w:tabs>
                <w:tab w:val="left" w:pos="708"/>
              </w:tabs>
              <w:spacing w:before="80" w:after="80" w:line="276" w:lineRule="auto"/>
            </w:pPr>
          </w:p>
        </w:tc>
        <w:tc>
          <w:tcPr>
            <w:tcW w:w="1812" w:type="dxa"/>
            <w:vAlign w:val="center"/>
          </w:tcPr>
          <w:p w14:paraId="4EB5A476" w14:textId="77777777" w:rsidR="00325B82" w:rsidRPr="001A187A" w:rsidRDefault="00325B82" w:rsidP="00325B82">
            <w:pPr>
              <w:pStyle w:val="Bezodstpw"/>
              <w:spacing w:before="80" w:after="80"/>
              <w:rPr>
                <w:rFonts w:ascii="Times New Roman" w:hAnsi="Times New Roman" w:cs="Times New Roman"/>
              </w:rPr>
            </w:pPr>
            <w:r w:rsidRPr="001A187A">
              <w:rPr>
                <w:rFonts w:ascii="Times New Roman" w:hAnsi="Times New Roman" w:cs="Times New Roman"/>
                <w:i/>
                <w:color w:val="4F4C4D"/>
                <w:sz w:val="18"/>
                <w:szCs w:val="18"/>
                <w:highlight w:val="white"/>
              </w:rPr>
              <w:t>Dostosowanie oprogramowania do zmian w prawie</w:t>
            </w:r>
          </w:p>
        </w:tc>
        <w:tc>
          <w:tcPr>
            <w:tcW w:w="1812" w:type="dxa"/>
            <w:vAlign w:val="center"/>
          </w:tcPr>
          <w:p w14:paraId="29732B18" w14:textId="77777777" w:rsidR="00325B82" w:rsidRPr="001A187A" w:rsidRDefault="00325B82" w:rsidP="00325B82">
            <w:pPr>
              <w:pStyle w:val="Bezodstpw"/>
              <w:spacing w:before="80" w:after="8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187A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</w:p>
        </w:tc>
        <w:tc>
          <w:tcPr>
            <w:tcW w:w="1812" w:type="dxa"/>
            <w:vAlign w:val="center"/>
          </w:tcPr>
          <w:p w14:paraId="42490498" w14:textId="77777777" w:rsidR="00325B82" w:rsidRPr="001A187A" w:rsidRDefault="00325B82" w:rsidP="00325B82">
            <w:pPr>
              <w:pStyle w:val="Bezodstpw"/>
              <w:spacing w:before="80" w:after="8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187A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</w:p>
        </w:tc>
        <w:tc>
          <w:tcPr>
            <w:tcW w:w="1812" w:type="dxa"/>
            <w:vAlign w:val="center"/>
          </w:tcPr>
          <w:p w14:paraId="06422300" w14:textId="77777777" w:rsidR="00325B82" w:rsidRPr="001A187A" w:rsidRDefault="00325B82" w:rsidP="00325B82">
            <w:pPr>
              <w:pStyle w:val="Bezodstpw"/>
              <w:spacing w:before="80" w:after="8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187A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</w:p>
        </w:tc>
      </w:tr>
      <w:tr w:rsidR="00325B82" w14:paraId="39BF2C56" w14:textId="77777777" w:rsidTr="00FA2C3D">
        <w:tc>
          <w:tcPr>
            <w:tcW w:w="1812" w:type="dxa"/>
            <w:vMerge/>
            <w:vAlign w:val="center"/>
          </w:tcPr>
          <w:p w14:paraId="299D1851" w14:textId="77777777" w:rsidR="00325B82" w:rsidRPr="001A187A" w:rsidRDefault="00325B82" w:rsidP="00325B82">
            <w:pPr>
              <w:tabs>
                <w:tab w:val="left" w:pos="708"/>
              </w:tabs>
              <w:spacing w:before="80" w:after="80" w:line="276" w:lineRule="auto"/>
            </w:pPr>
          </w:p>
        </w:tc>
        <w:tc>
          <w:tcPr>
            <w:tcW w:w="1812" w:type="dxa"/>
            <w:vAlign w:val="center"/>
          </w:tcPr>
          <w:p w14:paraId="0ABAA29C" w14:textId="77777777" w:rsidR="00325B82" w:rsidRPr="001A187A" w:rsidRDefault="00325B82" w:rsidP="00325B82">
            <w:pPr>
              <w:pStyle w:val="Bezodstpw"/>
              <w:spacing w:before="80" w:after="80"/>
              <w:rPr>
                <w:rFonts w:ascii="Times New Roman" w:hAnsi="Times New Roman" w:cs="Times New Roman"/>
              </w:rPr>
            </w:pPr>
            <w:r w:rsidRPr="001A187A">
              <w:rPr>
                <w:rFonts w:ascii="Times New Roman" w:hAnsi="Times New Roman" w:cs="Times New Roman"/>
                <w:i/>
                <w:color w:val="4F4C4D"/>
                <w:sz w:val="18"/>
                <w:szCs w:val="18"/>
                <w:highlight w:val="white"/>
              </w:rPr>
              <w:t>Wprowadzanie nowości w oprogramowaniu</w:t>
            </w:r>
          </w:p>
        </w:tc>
        <w:tc>
          <w:tcPr>
            <w:tcW w:w="1812" w:type="dxa"/>
            <w:vAlign w:val="center"/>
          </w:tcPr>
          <w:p w14:paraId="34FD0394" w14:textId="77777777" w:rsidR="00325B82" w:rsidRPr="001A187A" w:rsidRDefault="00325B82" w:rsidP="00325B82">
            <w:pPr>
              <w:pStyle w:val="Bezodstpw"/>
              <w:spacing w:before="80" w:after="8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187A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</w:p>
        </w:tc>
        <w:tc>
          <w:tcPr>
            <w:tcW w:w="1812" w:type="dxa"/>
            <w:vAlign w:val="center"/>
          </w:tcPr>
          <w:p w14:paraId="697F147D" w14:textId="77777777" w:rsidR="00325B82" w:rsidRPr="001A187A" w:rsidRDefault="00325B82" w:rsidP="00325B82">
            <w:pPr>
              <w:pStyle w:val="Bezodstpw"/>
              <w:spacing w:before="80" w:after="8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187A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</w:p>
        </w:tc>
        <w:tc>
          <w:tcPr>
            <w:tcW w:w="1812" w:type="dxa"/>
            <w:vAlign w:val="center"/>
          </w:tcPr>
          <w:p w14:paraId="4B41E370" w14:textId="77777777" w:rsidR="00325B82" w:rsidRPr="001A187A" w:rsidRDefault="00325B82" w:rsidP="00325B82">
            <w:pPr>
              <w:pStyle w:val="Bezodstpw"/>
              <w:spacing w:before="80" w:after="8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187A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</w:p>
        </w:tc>
      </w:tr>
      <w:tr w:rsidR="00325B82" w14:paraId="18B59D33" w14:textId="77777777" w:rsidTr="00FA2C3D">
        <w:tc>
          <w:tcPr>
            <w:tcW w:w="1812" w:type="dxa"/>
            <w:vMerge/>
            <w:vAlign w:val="center"/>
          </w:tcPr>
          <w:p w14:paraId="7614A140" w14:textId="77777777" w:rsidR="00325B82" w:rsidRPr="001A187A" w:rsidRDefault="00325B82" w:rsidP="00325B82">
            <w:pPr>
              <w:tabs>
                <w:tab w:val="left" w:pos="708"/>
              </w:tabs>
              <w:spacing w:before="80" w:after="80" w:line="276" w:lineRule="auto"/>
            </w:pPr>
          </w:p>
        </w:tc>
        <w:tc>
          <w:tcPr>
            <w:tcW w:w="1812" w:type="dxa"/>
            <w:vAlign w:val="center"/>
          </w:tcPr>
          <w:p w14:paraId="107B156E" w14:textId="77777777" w:rsidR="00325B82" w:rsidRPr="001A187A" w:rsidRDefault="00325B82" w:rsidP="00325B82">
            <w:pPr>
              <w:pStyle w:val="Bezodstpw"/>
              <w:spacing w:before="80" w:after="80"/>
              <w:rPr>
                <w:rFonts w:ascii="Times New Roman" w:hAnsi="Times New Roman" w:cs="Times New Roman"/>
              </w:rPr>
            </w:pPr>
            <w:r w:rsidRPr="001A187A">
              <w:rPr>
                <w:rFonts w:ascii="Times New Roman" w:hAnsi="Times New Roman" w:cs="Times New Roman"/>
                <w:i/>
                <w:color w:val="4F4C4D"/>
                <w:sz w:val="18"/>
                <w:szCs w:val="18"/>
                <w:highlight w:val="white"/>
              </w:rPr>
              <w:t>Zapewnienie współpracy z  systemami Ministerstwa Finansów *</w:t>
            </w:r>
          </w:p>
        </w:tc>
        <w:tc>
          <w:tcPr>
            <w:tcW w:w="1812" w:type="dxa"/>
            <w:vAlign w:val="center"/>
          </w:tcPr>
          <w:p w14:paraId="5CF1D621" w14:textId="77777777" w:rsidR="00325B82" w:rsidRPr="001A187A" w:rsidRDefault="00325B82" w:rsidP="00325B82">
            <w:pPr>
              <w:pStyle w:val="Bezodstpw"/>
              <w:spacing w:before="80" w:after="8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187A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</w:p>
        </w:tc>
        <w:tc>
          <w:tcPr>
            <w:tcW w:w="1812" w:type="dxa"/>
            <w:vAlign w:val="center"/>
          </w:tcPr>
          <w:p w14:paraId="44B0A088" w14:textId="77777777" w:rsidR="00325B82" w:rsidRPr="001A187A" w:rsidRDefault="00325B82" w:rsidP="00325B82">
            <w:pPr>
              <w:pStyle w:val="Bezodstpw"/>
              <w:spacing w:before="80" w:after="8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187A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</w:p>
        </w:tc>
        <w:tc>
          <w:tcPr>
            <w:tcW w:w="1812" w:type="dxa"/>
            <w:vAlign w:val="center"/>
          </w:tcPr>
          <w:p w14:paraId="470B5480" w14:textId="77777777" w:rsidR="00325B82" w:rsidRPr="001A187A" w:rsidRDefault="00325B82" w:rsidP="00325B82">
            <w:pPr>
              <w:pStyle w:val="Bezodstpw"/>
              <w:spacing w:before="80" w:after="8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187A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</w:p>
        </w:tc>
      </w:tr>
      <w:tr w:rsidR="00325B82" w14:paraId="02044F80" w14:textId="77777777" w:rsidTr="00FA2C3D">
        <w:tc>
          <w:tcPr>
            <w:tcW w:w="1812" w:type="dxa"/>
            <w:vMerge w:val="restart"/>
            <w:vAlign w:val="center"/>
          </w:tcPr>
          <w:p w14:paraId="0A5C7A2F" w14:textId="77777777" w:rsidR="00325B82" w:rsidRPr="001A187A" w:rsidRDefault="00325B82" w:rsidP="00325B82">
            <w:pPr>
              <w:pStyle w:val="Bezodstpw"/>
              <w:spacing w:before="80" w:after="80"/>
              <w:rPr>
                <w:rFonts w:ascii="Times New Roman" w:hAnsi="Times New Roman" w:cs="Times New Roman"/>
              </w:rPr>
            </w:pPr>
            <w:r w:rsidRPr="001A187A">
              <w:rPr>
                <w:rFonts w:ascii="Times New Roman" w:hAnsi="Times New Roman" w:cs="Times New Roman"/>
                <w:i/>
                <w:color w:val="4F4C4D"/>
                <w:sz w:val="18"/>
                <w:szCs w:val="18"/>
                <w:highlight w:val="white"/>
              </w:rPr>
              <w:t>Wsparcie techniczne</w:t>
            </w:r>
          </w:p>
        </w:tc>
        <w:tc>
          <w:tcPr>
            <w:tcW w:w="1812" w:type="dxa"/>
            <w:vAlign w:val="center"/>
          </w:tcPr>
          <w:p w14:paraId="18C80996" w14:textId="77777777" w:rsidR="00325B82" w:rsidRPr="001A187A" w:rsidRDefault="00325B82" w:rsidP="00325B82">
            <w:pPr>
              <w:pStyle w:val="Bezodstpw"/>
              <w:spacing w:before="80" w:after="80"/>
              <w:rPr>
                <w:rFonts w:ascii="Times New Roman" w:hAnsi="Times New Roman" w:cs="Times New Roman"/>
              </w:rPr>
            </w:pPr>
            <w:r w:rsidRPr="001A187A">
              <w:rPr>
                <w:rFonts w:ascii="Times New Roman" w:hAnsi="Times New Roman" w:cs="Times New Roman"/>
                <w:i/>
                <w:color w:val="4F4C4D"/>
                <w:sz w:val="18"/>
                <w:szCs w:val="18"/>
                <w:highlight w:val="white"/>
              </w:rPr>
              <w:t>Pomoc techniczna w dni robocze w godzinach 8-18</w:t>
            </w:r>
          </w:p>
        </w:tc>
        <w:tc>
          <w:tcPr>
            <w:tcW w:w="1812" w:type="dxa"/>
            <w:vAlign w:val="center"/>
          </w:tcPr>
          <w:p w14:paraId="4D246EEC" w14:textId="77777777" w:rsidR="00325B82" w:rsidRPr="001A187A" w:rsidRDefault="00325B82" w:rsidP="00325B82">
            <w:pPr>
              <w:pStyle w:val="Bezodstpw"/>
              <w:spacing w:before="80" w:after="8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187A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</w:p>
        </w:tc>
        <w:tc>
          <w:tcPr>
            <w:tcW w:w="1812" w:type="dxa"/>
            <w:vAlign w:val="center"/>
          </w:tcPr>
          <w:p w14:paraId="09C02CC1" w14:textId="77777777" w:rsidR="00325B82" w:rsidRPr="001A187A" w:rsidRDefault="00325B82" w:rsidP="00325B82">
            <w:pPr>
              <w:pStyle w:val="Bezodstpw"/>
              <w:spacing w:before="80" w:after="8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187A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</w:p>
        </w:tc>
        <w:tc>
          <w:tcPr>
            <w:tcW w:w="1812" w:type="dxa"/>
            <w:vAlign w:val="center"/>
          </w:tcPr>
          <w:p w14:paraId="2C819380" w14:textId="77777777" w:rsidR="00325B82" w:rsidRPr="001A187A" w:rsidRDefault="00325B82" w:rsidP="00325B82">
            <w:pPr>
              <w:pStyle w:val="Bezodstpw"/>
              <w:spacing w:before="80" w:after="8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187A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</w:p>
        </w:tc>
      </w:tr>
      <w:tr w:rsidR="00325B82" w14:paraId="4749148D" w14:textId="77777777" w:rsidTr="00FA2C3D">
        <w:tc>
          <w:tcPr>
            <w:tcW w:w="1812" w:type="dxa"/>
            <w:vMerge/>
            <w:vAlign w:val="center"/>
          </w:tcPr>
          <w:p w14:paraId="7A6A853D" w14:textId="77777777" w:rsidR="00325B82" w:rsidRPr="001A187A" w:rsidRDefault="00325B82" w:rsidP="00325B82">
            <w:pPr>
              <w:tabs>
                <w:tab w:val="left" w:pos="708"/>
              </w:tabs>
              <w:spacing w:before="80" w:after="80" w:line="276" w:lineRule="auto"/>
            </w:pPr>
          </w:p>
        </w:tc>
        <w:tc>
          <w:tcPr>
            <w:tcW w:w="1812" w:type="dxa"/>
            <w:vAlign w:val="center"/>
          </w:tcPr>
          <w:p w14:paraId="638667A7" w14:textId="77777777" w:rsidR="00325B82" w:rsidRPr="001A187A" w:rsidRDefault="00325B82" w:rsidP="00325B82">
            <w:pPr>
              <w:pStyle w:val="Bezodstpw"/>
              <w:spacing w:before="80" w:after="80"/>
              <w:rPr>
                <w:rFonts w:ascii="Times New Roman" w:hAnsi="Times New Roman" w:cs="Times New Roman"/>
              </w:rPr>
            </w:pPr>
            <w:r w:rsidRPr="001A187A">
              <w:rPr>
                <w:rFonts w:ascii="Times New Roman" w:hAnsi="Times New Roman" w:cs="Times New Roman"/>
                <w:i/>
                <w:color w:val="4F4C4D"/>
                <w:sz w:val="18"/>
                <w:szCs w:val="18"/>
                <w:highlight w:val="white"/>
              </w:rPr>
              <w:t>Niezwłoczne wsparcie działu rozwoju programowania  w przypadku awarii</w:t>
            </w:r>
          </w:p>
        </w:tc>
        <w:tc>
          <w:tcPr>
            <w:tcW w:w="1812" w:type="dxa"/>
            <w:vAlign w:val="center"/>
          </w:tcPr>
          <w:p w14:paraId="36435134" w14:textId="77777777" w:rsidR="00325B82" w:rsidRPr="001A187A" w:rsidRDefault="00325B82" w:rsidP="00325B82">
            <w:pPr>
              <w:pStyle w:val="Bezodstpw"/>
              <w:spacing w:before="80" w:after="8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12" w:type="dxa"/>
            <w:vAlign w:val="center"/>
          </w:tcPr>
          <w:p w14:paraId="4F8F0212" w14:textId="77777777" w:rsidR="00325B82" w:rsidRPr="001A187A" w:rsidRDefault="00325B82" w:rsidP="00325B82">
            <w:pPr>
              <w:pStyle w:val="Bezodstpw"/>
              <w:spacing w:before="80" w:after="8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187A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</w:p>
        </w:tc>
        <w:tc>
          <w:tcPr>
            <w:tcW w:w="1812" w:type="dxa"/>
            <w:vAlign w:val="center"/>
          </w:tcPr>
          <w:p w14:paraId="3C4F3FA3" w14:textId="77777777" w:rsidR="00325B82" w:rsidRPr="001A187A" w:rsidRDefault="00325B82" w:rsidP="00325B82">
            <w:pPr>
              <w:pStyle w:val="Bezodstpw"/>
              <w:spacing w:before="80" w:after="8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187A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</w:p>
        </w:tc>
      </w:tr>
      <w:tr w:rsidR="00325B82" w14:paraId="19262E4A" w14:textId="77777777" w:rsidTr="00FA2C3D">
        <w:tc>
          <w:tcPr>
            <w:tcW w:w="1812" w:type="dxa"/>
            <w:vMerge/>
            <w:vAlign w:val="center"/>
          </w:tcPr>
          <w:p w14:paraId="59A631E0" w14:textId="77777777" w:rsidR="00325B82" w:rsidRPr="001A187A" w:rsidRDefault="00325B82" w:rsidP="00325B82">
            <w:pPr>
              <w:tabs>
                <w:tab w:val="left" w:pos="708"/>
              </w:tabs>
              <w:spacing w:before="80" w:after="80" w:line="276" w:lineRule="auto"/>
            </w:pPr>
          </w:p>
        </w:tc>
        <w:tc>
          <w:tcPr>
            <w:tcW w:w="1812" w:type="dxa"/>
            <w:vAlign w:val="center"/>
          </w:tcPr>
          <w:p w14:paraId="57D4313F" w14:textId="77777777" w:rsidR="00325B82" w:rsidRPr="001A187A" w:rsidRDefault="00325B82" w:rsidP="00325B82">
            <w:pPr>
              <w:pStyle w:val="Bezodstpw"/>
              <w:spacing w:before="80" w:after="80"/>
              <w:rPr>
                <w:rFonts w:ascii="Times New Roman" w:hAnsi="Times New Roman" w:cs="Times New Roman"/>
              </w:rPr>
            </w:pPr>
            <w:r w:rsidRPr="001A187A">
              <w:rPr>
                <w:rFonts w:ascii="Times New Roman" w:hAnsi="Times New Roman" w:cs="Times New Roman"/>
                <w:i/>
                <w:color w:val="4F4C4D"/>
                <w:sz w:val="18"/>
                <w:szCs w:val="18"/>
                <w:highlight w:val="white"/>
              </w:rPr>
              <w:t>Dedykowany konsultant  zajmujący się sprawami zgłoszonymi przez klienta</w:t>
            </w:r>
          </w:p>
        </w:tc>
        <w:tc>
          <w:tcPr>
            <w:tcW w:w="1812" w:type="dxa"/>
            <w:vAlign w:val="center"/>
          </w:tcPr>
          <w:p w14:paraId="027213AF" w14:textId="77777777" w:rsidR="00325B82" w:rsidRPr="001A187A" w:rsidRDefault="00325B82" w:rsidP="00325B82">
            <w:pPr>
              <w:pStyle w:val="Bezodstpw"/>
              <w:spacing w:before="80" w:after="8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12" w:type="dxa"/>
            <w:vAlign w:val="center"/>
          </w:tcPr>
          <w:p w14:paraId="6D69D339" w14:textId="77777777" w:rsidR="00325B82" w:rsidRPr="001A187A" w:rsidRDefault="00325B82" w:rsidP="00325B82">
            <w:pPr>
              <w:pStyle w:val="Bezodstpw"/>
              <w:spacing w:before="80" w:after="8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12" w:type="dxa"/>
            <w:vAlign w:val="center"/>
          </w:tcPr>
          <w:p w14:paraId="0FD929D3" w14:textId="77777777" w:rsidR="00325B82" w:rsidRPr="001A187A" w:rsidRDefault="00325B82" w:rsidP="00325B82">
            <w:pPr>
              <w:pStyle w:val="Bezodstpw"/>
              <w:spacing w:before="80" w:after="8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187A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</w:p>
        </w:tc>
      </w:tr>
      <w:tr w:rsidR="00325B82" w14:paraId="61EDA83E" w14:textId="77777777" w:rsidTr="00FA2C3D">
        <w:tc>
          <w:tcPr>
            <w:tcW w:w="1812" w:type="dxa"/>
            <w:vMerge/>
            <w:vAlign w:val="center"/>
          </w:tcPr>
          <w:p w14:paraId="68CA8DEB" w14:textId="77777777" w:rsidR="00325B82" w:rsidRPr="001A187A" w:rsidRDefault="00325B82" w:rsidP="00325B82">
            <w:pPr>
              <w:tabs>
                <w:tab w:val="left" w:pos="708"/>
              </w:tabs>
              <w:spacing w:before="80" w:after="80" w:line="276" w:lineRule="auto"/>
            </w:pPr>
          </w:p>
        </w:tc>
        <w:tc>
          <w:tcPr>
            <w:tcW w:w="1812" w:type="dxa"/>
            <w:vAlign w:val="center"/>
          </w:tcPr>
          <w:p w14:paraId="3DB363B0" w14:textId="77777777" w:rsidR="00325B82" w:rsidRPr="001A187A" w:rsidRDefault="00325B82" w:rsidP="00325B82">
            <w:pPr>
              <w:pStyle w:val="Bezodstpw"/>
              <w:spacing w:before="80" w:after="80"/>
              <w:rPr>
                <w:rFonts w:ascii="Times New Roman" w:hAnsi="Times New Roman" w:cs="Times New Roman"/>
              </w:rPr>
            </w:pPr>
            <w:r w:rsidRPr="001A187A">
              <w:rPr>
                <w:rFonts w:ascii="Times New Roman" w:hAnsi="Times New Roman" w:cs="Times New Roman"/>
                <w:i/>
                <w:color w:val="4F4C4D"/>
                <w:sz w:val="18"/>
                <w:szCs w:val="18"/>
                <w:highlight w:val="white"/>
              </w:rPr>
              <w:t>Usunięcie wady wpływającej na pracę oprogramowania</w:t>
            </w:r>
          </w:p>
        </w:tc>
        <w:tc>
          <w:tcPr>
            <w:tcW w:w="1812" w:type="dxa"/>
            <w:vAlign w:val="center"/>
          </w:tcPr>
          <w:p w14:paraId="26041F52" w14:textId="77777777" w:rsidR="00325B82" w:rsidRPr="001A187A" w:rsidRDefault="00325B82" w:rsidP="00325B82">
            <w:pPr>
              <w:pStyle w:val="Bezodstpw"/>
              <w:spacing w:before="80" w:after="8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187A">
              <w:rPr>
                <w:rFonts w:ascii="Times New Roman" w:hAnsi="Times New Roman" w:cs="Times New Roman"/>
                <w:i/>
                <w:sz w:val="18"/>
                <w:szCs w:val="18"/>
              </w:rPr>
              <w:t>14 dni roboczych</w:t>
            </w:r>
          </w:p>
        </w:tc>
        <w:tc>
          <w:tcPr>
            <w:tcW w:w="1812" w:type="dxa"/>
            <w:vAlign w:val="center"/>
          </w:tcPr>
          <w:p w14:paraId="0732521A" w14:textId="77777777" w:rsidR="00325B82" w:rsidRPr="001A187A" w:rsidRDefault="00325B82" w:rsidP="00325B82">
            <w:pPr>
              <w:pStyle w:val="Bezodstpw"/>
              <w:spacing w:before="80" w:after="8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187A">
              <w:rPr>
                <w:rFonts w:ascii="Times New Roman" w:hAnsi="Times New Roman" w:cs="Times New Roman"/>
                <w:i/>
                <w:sz w:val="18"/>
                <w:szCs w:val="18"/>
              </w:rPr>
              <w:t>5 dni roboczych</w:t>
            </w:r>
          </w:p>
        </w:tc>
        <w:tc>
          <w:tcPr>
            <w:tcW w:w="1812" w:type="dxa"/>
            <w:vAlign w:val="center"/>
          </w:tcPr>
          <w:p w14:paraId="30846399" w14:textId="77777777" w:rsidR="00325B82" w:rsidRPr="001A187A" w:rsidRDefault="00325B82" w:rsidP="00325B82">
            <w:pPr>
              <w:pStyle w:val="Bezodstpw"/>
              <w:spacing w:before="80" w:after="8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187A">
              <w:rPr>
                <w:rFonts w:ascii="Times New Roman" w:hAnsi="Times New Roman" w:cs="Times New Roman"/>
                <w:i/>
                <w:sz w:val="18"/>
                <w:szCs w:val="18"/>
              </w:rPr>
              <w:t>3 dni robocze</w:t>
            </w:r>
          </w:p>
        </w:tc>
      </w:tr>
      <w:tr w:rsidR="00325B82" w14:paraId="0672ED2C" w14:textId="77777777" w:rsidTr="00FA2C3D">
        <w:tc>
          <w:tcPr>
            <w:tcW w:w="1812" w:type="dxa"/>
            <w:vMerge/>
            <w:vAlign w:val="center"/>
          </w:tcPr>
          <w:p w14:paraId="755C2D2F" w14:textId="77777777" w:rsidR="00325B82" w:rsidRPr="001A187A" w:rsidRDefault="00325B82" w:rsidP="00325B82">
            <w:pPr>
              <w:tabs>
                <w:tab w:val="left" w:pos="708"/>
              </w:tabs>
              <w:spacing w:before="80" w:after="80" w:line="276" w:lineRule="auto"/>
            </w:pPr>
          </w:p>
        </w:tc>
        <w:tc>
          <w:tcPr>
            <w:tcW w:w="1812" w:type="dxa"/>
            <w:vAlign w:val="center"/>
          </w:tcPr>
          <w:p w14:paraId="6C3E5C08" w14:textId="77777777" w:rsidR="00325B82" w:rsidRPr="001A187A" w:rsidRDefault="00325B82" w:rsidP="00325B82">
            <w:pPr>
              <w:pStyle w:val="Bezodstpw"/>
              <w:spacing w:before="80" w:after="80"/>
              <w:rPr>
                <w:rFonts w:ascii="Times New Roman" w:hAnsi="Times New Roman" w:cs="Times New Roman"/>
              </w:rPr>
            </w:pPr>
            <w:r w:rsidRPr="001A187A">
              <w:rPr>
                <w:rFonts w:ascii="Times New Roman" w:hAnsi="Times New Roman" w:cs="Times New Roman"/>
                <w:i/>
                <w:color w:val="4F4C4D"/>
                <w:sz w:val="18"/>
                <w:szCs w:val="18"/>
                <w:highlight w:val="white"/>
              </w:rPr>
              <w:t>Procedura zastępcza w przypadku awarii</w:t>
            </w:r>
          </w:p>
        </w:tc>
        <w:tc>
          <w:tcPr>
            <w:tcW w:w="1812" w:type="dxa"/>
            <w:vAlign w:val="center"/>
          </w:tcPr>
          <w:p w14:paraId="2F5D97C4" w14:textId="77777777" w:rsidR="00325B82" w:rsidRPr="001A187A" w:rsidRDefault="00325B82" w:rsidP="00325B82">
            <w:pPr>
              <w:pStyle w:val="Bezodstpw"/>
              <w:spacing w:before="80" w:after="8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187A">
              <w:rPr>
                <w:rFonts w:ascii="Times New Roman" w:hAnsi="Times New Roman" w:cs="Times New Roman"/>
                <w:i/>
                <w:sz w:val="18"/>
                <w:szCs w:val="18"/>
              </w:rPr>
              <w:t>3 dni robocze</w:t>
            </w:r>
          </w:p>
        </w:tc>
        <w:tc>
          <w:tcPr>
            <w:tcW w:w="1812" w:type="dxa"/>
            <w:vAlign w:val="center"/>
          </w:tcPr>
          <w:p w14:paraId="34941398" w14:textId="77777777" w:rsidR="00325B82" w:rsidRPr="001A187A" w:rsidRDefault="00325B82" w:rsidP="00325B82">
            <w:pPr>
              <w:pStyle w:val="Bezodstpw"/>
              <w:spacing w:before="80" w:after="8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187A">
              <w:rPr>
                <w:rFonts w:ascii="Times New Roman" w:hAnsi="Times New Roman" w:cs="Times New Roman"/>
                <w:i/>
                <w:sz w:val="18"/>
                <w:szCs w:val="18"/>
              </w:rPr>
              <w:t>4 godziny (w dni robocze)</w:t>
            </w:r>
          </w:p>
        </w:tc>
        <w:tc>
          <w:tcPr>
            <w:tcW w:w="1812" w:type="dxa"/>
            <w:vAlign w:val="center"/>
          </w:tcPr>
          <w:p w14:paraId="2FC07C72" w14:textId="77777777" w:rsidR="00325B82" w:rsidRPr="001A187A" w:rsidRDefault="00325B82" w:rsidP="00325B82">
            <w:pPr>
              <w:pStyle w:val="Bezodstpw"/>
              <w:spacing w:before="80" w:after="8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187A">
              <w:rPr>
                <w:rFonts w:ascii="Times New Roman" w:hAnsi="Times New Roman" w:cs="Times New Roman"/>
                <w:i/>
                <w:sz w:val="18"/>
                <w:szCs w:val="18"/>
              </w:rPr>
              <w:t>4 godziny (w dni robocze)</w:t>
            </w:r>
          </w:p>
        </w:tc>
      </w:tr>
      <w:tr w:rsidR="00325B82" w14:paraId="5B627F39" w14:textId="77777777" w:rsidTr="00FA2C3D">
        <w:tc>
          <w:tcPr>
            <w:tcW w:w="1812" w:type="dxa"/>
            <w:vMerge w:val="restart"/>
            <w:vAlign w:val="center"/>
          </w:tcPr>
          <w:p w14:paraId="0201569A" w14:textId="77777777" w:rsidR="00325B82" w:rsidRPr="001A187A" w:rsidRDefault="00325B82" w:rsidP="00325B82">
            <w:pPr>
              <w:pStyle w:val="Bezodstpw"/>
              <w:spacing w:before="80" w:after="80"/>
              <w:rPr>
                <w:rFonts w:ascii="Times New Roman" w:hAnsi="Times New Roman" w:cs="Times New Roman"/>
              </w:rPr>
            </w:pPr>
            <w:r w:rsidRPr="001A187A">
              <w:rPr>
                <w:rFonts w:ascii="Times New Roman" w:hAnsi="Times New Roman" w:cs="Times New Roman"/>
                <w:i/>
                <w:color w:val="4F4C4D"/>
                <w:sz w:val="18"/>
                <w:szCs w:val="18"/>
                <w:highlight w:val="white"/>
              </w:rPr>
              <w:t>Moduły dedykowane</w:t>
            </w:r>
          </w:p>
        </w:tc>
        <w:tc>
          <w:tcPr>
            <w:tcW w:w="1812" w:type="dxa"/>
            <w:vAlign w:val="center"/>
          </w:tcPr>
          <w:p w14:paraId="08640C78" w14:textId="77777777" w:rsidR="00325B82" w:rsidRPr="001A187A" w:rsidRDefault="00325B82" w:rsidP="00325B82">
            <w:pPr>
              <w:pStyle w:val="Bezodstpw"/>
              <w:spacing w:before="80" w:after="80"/>
              <w:rPr>
                <w:rFonts w:ascii="Times New Roman" w:hAnsi="Times New Roman" w:cs="Times New Roman"/>
              </w:rPr>
            </w:pPr>
            <w:r w:rsidRPr="001A187A">
              <w:rPr>
                <w:rFonts w:ascii="Times New Roman" w:hAnsi="Times New Roman" w:cs="Times New Roman"/>
                <w:i/>
                <w:color w:val="4F4C4D"/>
                <w:sz w:val="18"/>
                <w:szCs w:val="18"/>
                <w:highlight w:val="white"/>
              </w:rPr>
              <w:t>Zachowanie gotowości do zmian w module</w:t>
            </w:r>
          </w:p>
        </w:tc>
        <w:tc>
          <w:tcPr>
            <w:tcW w:w="1812" w:type="dxa"/>
            <w:vAlign w:val="center"/>
          </w:tcPr>
          <w:p w14:paraId="013F05C2" w14:textId="77777777" w:rsidR="00325B82" w:rsidRPr="001A187A" w:rsidRDefault="00325B82" w:rsidP="00325B82">
            <w:pPr>
              <w:pStyle w:val="Bezodstpw"/>
              <w:spacing w:before="80" w:after="8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187A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</w:p>
        </w:tc>
        <w:tc>
          <w:tcPr>
            <w:tcW w:w="1812" w:type="dxa"/>
            <w:vAlign w:val="center"/>
          </w:tcPr>
          <w:p w14:paraId="69CC8362" w14:textId="77777777" w:rsidR="00325B82" w:rsidRPr="001A187A" w:rsidRDefault="00325B82" w:rsidP="00325B82">
            <w:pPr>
              <w:pStyle w:val="Bezodstpw"/>
              <w:spacing w:before="80" w:after="8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187A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</w:p>
        </w:tc>
        <w:tc>
          <w:tcPr>
            <w:tcW w:w="1812" w:type="dxa"/>
            <w:vAlign w:val="center"/>
          </w:tcPr>
          <w:p w14:paraId="65D94615" w14:textId="77777777" w:rsidR="00325B82" w:rsidRPr="001A187A" w:rsidRDefault="00325B82" w:rsidP="00325B82">
            <w:pPr>
              <w:pStyle w:val="Bezodstpw"/>
              <w:spacing w:before="80" w:after="8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187A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</w:p>
        </w:tc>
      </w:tr>
      <w:tr w:rsidR="00325B82" w14:paraId="098D7DB9" w14:textId="77777777" w:rsidTr="00FA2C3D">
        <w:tc>
          <w:tcPr>
            <w:tcW w:w="1812" w:type="dxa"/>
            <w:vMerge/>
            <w:vAlign w:val="center"/>
          </w:tcPr>
          <w:p w14:paraId="6CB7A79D" w14:textId="77777777" w:rsidR="00325B82" w:rsidRPr="001A187A" w:rsidRDefault="00325B82" w:rsidP="00325B82">
            <w:pPr>
              <w:tabs>
                <w:tab w:val="left" w:pos="708"/>
              </w:tabs>
              <w:spacing w:before="80" w:after="80" w:line="276" w:lineRule="auto"/>
            </w:pPr>
          </w:p>
        </w:tc>
        <w:tc>
          <w:tcPr>
            <w:tcW w:w="1812" w:type="dxa"/>
            <w:vAlign w:val="center"/>
          </w:tcPr>
          <w:p w14:paraId="5CA6202E" w14:textId="77777777" w:rsidR="00325B82" w:rsidRPr="001A187A" w:rsidRDefault="00325B82" w:rsidP="00325B82">
            <w:pPr>
              <w:pStyle w:val="Bezodstpw"/>
              <w:spacing w:before="80" w:after="80"/>
              <w:rPr>
                <w:rFonts w:ascii="Times New Roman" w:hAnsi="Times New Roman" w:cs="Times New Roman"/>
              </w:rPr>
            </w:pPr>
            <w:r w:rsidRPr="001A187A">
              <w:rPr>
                <w:rFonts w:ascii="Times New Roman" w:hAnsi="Times New Roman" w:cs="Times New Roman"/>
                <w:i/>
                <w:color w:val="4F4C4D"/>
                <w:sz w:val="18"/>
                <w:szCs w:val="18"/>
                <w:highlight w:val="white"/>
              </w:rPr>
              <w:t>Zapewnienie współdziałania z programami Huzar-Software</w:t>
            </w:r>
          </w:p>
        </w:tc>
        <w:tc>
          <w:tcPr>
            <w:tcW w:w="1812" w:type="dxa"/>
            <w:vAlign w:val="center"/>
          </w:tcPr>
          <w:p w14:paraId="6C2D5F26" w14:textId="77777777" w:rsidR="00325B82" w:rsidRPr="001A187A" w:rsidRDefault="00325B82" w:rsidP="00325B82">
            <w:pPr>
              <w:pStyle w:val="Bezodstpw"/>
              <w:spacing w:before="80" w:after="8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187A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</w:p>
        </w:tc>
        <w:tc>
          <w:tcPr>
            <w:tcW w:w="1812" w:type="dxa"/>
            <w:vAlign w:val="center"/>
          </w:tcPr>
          <w:p w14:paraId="23A817DD" w14:textId="77777777" w:rsidR="00325B82" w:rsidRPr="001A187A" w:rsidRDefault="00325B82" w:rsidP="00325B82">
            <w:pPr>
              <w:pStyle w:val="Bezodstpw"/>
              <w:spacing w:before="80" w:after="8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187A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</w:p>
        </w:tc>
        <w:tc>
          <w:tcPr>
            <w:tcW w:w="1812" w:type="dxa"/>
            <w:vAlign w:val="center"/>
          </w:tcPr>
          <w:p w14:paraId="02A831DC" w14:textId="77777777" w:rsidR="00325B82" w:rsidRPr="001A187A" w:rsidRDefault="00325B82" w:rsidP="00325B82">
            <w:pPr>
              <w:pStyle w:val="Bezodstpw"/>
              <w:spacing w:before="80" w:after="8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187A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</w:p>
        </w:tc>
      </w:tr>
      <w:tr w:rsidR="00325B82" w14:paraId="66AF1A7E" w14:textId="77777777" w:rsidTr="00FA2C3D">
        <w:tc>
          <w:tcPr>
            <w:tcW w:w="1812" w:type="dxa"/>
            <w:vMerge/>
            <w:vAlign w:val="center"/>
          </w:tcPr>
          <w:p w14:paraId="141CC98D" w14:textId="77777777" w:rsidR="00325B82" w:rsidRPr="001A187A" w:rsidRDefault="00325B82" w:rsidP="00325B82">
            <w:pPr>
              <w:tabs>
                <w:tab w:val="left" w:pos="708"/>
              </w:tabs>
              <w:spacing w:before="80" w:after="80" w:line="276" w:lineRule="auto"/>
            </w:pPr>
          </w:p>
        </w:tc>
        <w:tc>
          <w:tcPr>
            <w:tcW w:w="1812" w:type="dxa"/>
            <w:vAlign w:val="center"/>
          </w:tcPr>
          <w:p w14:paraId="2F6CD831" w14:textId="77777777" w:rsidR="00325B82" w:rsidRPr="001A187A" w:rsidRDefault="00325B82" w:rsidP="00325B82">
            <w:pPr>
              <w:pStyle w:val="Bezodstpw"/>
              <w:spacing w:before="80" w:after="80"/>
              <w:rPr>
                <w:rFonts w:ascii="Times New Roman" w:hAnsi="Times New Roman" w:cs="Times New Roman"/>
              </w:rPr>
            </w:pPr>
            <w:r w:rsidRPr="001A187A">
              <w:rPr>
                <w:rFonts w:ascii="Times New Roman" w:hAnsi="Times New Roman" w:cs="Times New Roman"/>
                <w:i/>
                <w:color w:val="4F4C4D"/>
                <w:sz w:val="18"/>
                <w:szCs w:val="18"/>
                <w:highlight w:val="white"/>
              </w:rPr>
              <w:t>Wprowadzenie zmian w module na wniosek klienta</w:t>
            </w:r>
          </w:p>
        </w:tc>
        <w:tc>
          <w:tcPr>
            <w:tcW w:w="1812" w:type="dxa"/>
            <w:vAlign w:val="center"/>
          </w:tcPr>
          <w:p w14:paraId="7DAEA04F" w14:textId="77777777" w:rsidR="00325B82" w:rsidRPr="001A187A" w:rsidRDefault="00325B82" w:rsidP="00325B82">
            <w:pPr>
              <w:pStyle w:val="Bezodstpw"/>
              <w:spacing w:before="80" w:after="8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187A">
              <w:rPr>
                <w:rFonts w:ascii="Times New Roman" w:hAnsi="Times New Roman" w:cs="Times New Roman"/>
                <w:i/>
                <w:sz w:val="18"/>
                <w:szCs w:val="18"/>
              </w:rPr>
              <w:t>Na zamówienie</w:t>
            </w:r>
          </w:p>
        </w:tc>
        <w:tc>
          <w:tcPr>
            <w:tcW w:w="1812" w:type="dxa"/>
            <w:vAlign w:val="center"/>
          </w:tcPr>
          <w:p w14:paraId="2F48EA5A" w14:textId="77777777" w:rsidR="00325B82" w:rsidRPr="001A187A" w:rsidRDefault="00325B82" w:rsidP="00325B82">
            <w:pPr>
              <w:pStyle w:val="Bezodstpw"/>
              <w:spacing w:before="80" w:after="8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187A">
              <w:rPr>
                <w:rFonts w:ascii="Times New Roman" w:hAnsi="Times New Roman" w:cs="Times New Roman"/>
                <w:i/>
                <w:sz w:val="18"/>
                <w:szCs w:val="18"/>
              </w:rPr>
              <w:t>Bezpłatnie pakiet 4 godzin / pół roku</w:t>
            </w:r>
          </w:p>
        </w:tc>
        <w:tc>
          <w:tcPr>
            <w:tcW w:w="1812" w:type="dxa"/>
            <w:vAlign w:val="center"/>
          </w:tcPr>
          <w:p w14:paraId="1B53534B" w14:textId="77777777" w:rsidR="00325B82" w:rsidRPr="001A187A" w:rsidRDefault="00325B82" w:rsidP="00325B82">
            <w:pPr>
              <w:pStyle w:val="Bezodstpw"/>
              <w:spacing w:before="80" w:after="8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187A">
              <w:rPr>
                <w:rFonts w:ascii="Times New Roman" w:hAnsi="Times New Roman" w:cs="Times New Roman"/>
                <w:i/>
                <w:sz w:val="18"/>
                <w:szCs w:val="18"/>
              </w:rPr>
              <w:t>Bezpłatnie 5 pakietów po 4 godziny / pół roku</w:t>
            </w:r>
          </w:p>
        </w:tc>
      </w:tr>
      <w:tr w:rsidR="00325B82" w14:paraId="6D95D8EA" w14:textId="77777777" w:rsidTr="00FA2C3D">
        <w:tc>
          <w:tcPr>
            <w:tcW w:w="1812" w:type="dxa"/>
            <w:vAlign w:val="center"/>
          </w:tcPr>
          <w:p w14:paraId="66984117" w14:textId="77777777" w:rsidR="00325B82" w:rsidRPr="0053468F" w:rsidRDefault="00325B82" w:rsidP="00325B82">
            <w:pPr>
              <w:pStyle w:val="Bezodstpw"/>
              <w:spacing w:before="80" w:after="80"/>
              <w:rPr>
                <w:i/>
                <w:iCs/>
              </w:rPr>
            </w:pPr>
            <w:r w:rsidRPr="0053468F">
              <w:rPr>
                <w:rFonts w:ascii="Times New Roman" w:hAnsi="Times New Roman" w:cs="Times New Roman"/>
                <w:i/>
                <w:color w:val="4F4C4D"/>
                <w:sz w:val="18"/>
                <w:szCs w:val="18"/>
                <w:highlight w:val="white"/>
              </w:rPr>
              <w:t>Składnica Dokumentów</w:t>
            </w:r>
          </w:p>
        </w:tc>
        <w:tc>
          <w:tcPr>
            <w:tcW w:w="1812" w:type="dxa"/>
            <w:vAlign w:val="center"/>
          </w:tcPr>
          <w:p w14:paraId="7A061014" w14:textId="77777777" w:rsidR="00325B82" w:rsidRPr="001A187A" w:rsidRDefault="00325B82" w:rsidP="00325B82">
            <w:pPr>
              <w:pStyle w:val="Bezodstpw"/>
              <w:spacing w:before="80" w:after="80"/>
              <w:rPr>
                <w:rFonts w:ascii="Times New Roman" w:hAnsi="Times New Roman" w:cs="Times New Roman"/>
                <w:i/>
                <w:color w:val="4F4C4D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i/>
                <w:color w:val="4F4C4D"/>
                <w:sz w:val="18"/>
                <w:szCs w:val="18"/>
                <w:highlight w:val="white"/>
              </w:rPr>
              <w:t xml:space="preserve">możliwość korzystania z aktualnej wersji </w:t>
            </w:r>
          </w:p>
        </w:tc>
        <w:tc>
          <w:tcPr>
            <w:tcW w:w="1812" w:type="dxa"/>
            <w:vAlign w:val="center"/>
          </w:tcPr>
          <w:p w14:paraId="55A3D1B7" w14:textId="77777777" w:rsidR="00325B82" w:rsidRPr="001A187A" w:rsidRDefault="00325B82" w:rsidP="00325B82">
            <w:pPr>
              <w:pStyle w:val="Bezodstpw"/>
              <w:spacing w:before="80" w:after="8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12" w:type="dxa"/>
            <w:vAlign w:val="center"/>
          </w:tcPr>
          <w:p w14:paraId="08B13C77" w14:textId="77777777" w:rsidR="00325B82" w:rsidRPr="001A187A" w:rsidRDefault="00325B82" w:rsidP="00325B82">
            <w:pPr>
              <w:pStyle w:val="Bezodstpw"/>
              <w:spacing w:before="80" w:after="8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</w:p>
        </w:tc>
        <w:tc>
          <w:tcPr>
            <w:tcW w:w="1812" w:type="dxa"/>
            <w:vAlign w:val="center"/>
          </w:tcPr>
          <w:p w14:paraId="126952B0" w14:textId="77777777" w:rsidR="00325B82" w:rsidRPr="001A187A" w:rsidRDefault="00325B82" w:rsidP="00325B82">
            <w:pPr>
              <w:pStyle w:val="Bezodstpw"/>
              <w:spacing w:before="80" w:after="8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</w:p>
        </w:tc>
      </w:tr>
    </w:tbl>
    <w:p w14:paraId="0C6BAC4E" w14:textId="77777777" w:rsidR="00325B82" w:rsidRPr="00325B82" w:rsidRDefault="00325B82" w:rsidP="00325B82">
      <w:pPr>
        <w:pStyle w:val="Normalny1"/>
      </w:pPr>
    </w:p>
    <w:p w14:paraId="49F3DE61" w14:textId="77777777" w:rsidR="001C394C" w:rsidRPr="00BB330A" w:rsidRDefault="00EB4DB0">
      <w:pPr>
        <w:pStyle w:val="Nagwek1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BB330A">
        <w:rPr>
          <w:rFonts w:ascii="Times New Roman" w:hAnsi="Times New Roman" w:cs="Times New Roman"/>
          <w:sz w:val="28"/>
          <w:szCs w:val="28"/>
        </w:rPr>
        <w:lastRenderedPageBreak/>
        <w:t>Warunki</w:t>
      </w:r>
    </w:p>
    <w:p w14:paraId="2BA709FA" w14:textId="77777777" w:rsidR="001C394C" w:rsidRPr="001A187A" w:rsidRDefault="00EB4DB0">
      <w:pPr>
        <w:pStyle w:val="Nagwek2"/>
        <w:tabs>
          <w:tab w:val="left" w:pos="0"/>
        </w:tabs>
        <w:rPr>
          <w:rFonts w:ascii="Times New Roman" w:hAnsi="Times New Roman" w:cs="Times New Roman"/>
        </w:rPr>
      </w:pPr>
      <w:r w:rsidRPr="001A187A">
        <w:rPr>
          <w:rFonts w:ascii="Times New Roman" w:hAnsi="Times New Roman" w:cs="Times New Roman"/>
        </w:rPr>
        <w:t>Ogólne</w:t>
      </w:r>
    </w:p>
    <w:p w14:paraId="42369463" w14:textId="576050B5" w:rsidR="001C394C" w:rsidRPr="001A187A" w:rsidRDefault="00EB4DB0" w:rsidP="005468F6">
      <w:pPr>
        <w:pStyle w:val="Akapitzlist"/>
        <w:numPr>
          <w:ilvl w:val="0"/>
          <w:numId w:val="2"/>
        </w:numPr>
        <w:jc w:val="both"/>
      </w:pPr>
      <w:r w:rsidRPr="001A187A">
        <w:t xml:space="preserve">Usługa aktualizacji i wsparcia technicznego sprzedawana jest wyłącznie w dwóch zamkniętych okresach półrocznych.  </w:t>
      </w:r>
      <w:r w:rsidRPr="001A187A">
        <w:rPr>
          <w:rStyle w:val="Domylnaczcionkaakapitu2"/>
        </w:rPr>
        <w:t>Koszt</w:t>
      </w:r>
      <w:r w:rsidRPr="001A187A">
        <w:rPr>
          <w:rStyle w:val="Domylnaczcionkaakapitu2"/>
          <w:rFonts w:eastAsia="Verdana"/>
        </w:rPr>
        <w:t xml:space="preserve"> </w:t>
      </w:r>
      <w:r w:rsidRPr="001A187A">
        <w:rPr>
          <w:rStyle w:val="Domylnaczcionkaakapitu2"/>
        </w:rPr>
        <w:t>wykupienia</w:t>
      </w:r>
      <w:r w:rsidRPr="001A187A">
        <w:rPr>
          <w:rStyle w:val="Domylnaczcionkaakapitu2"/>
          <w:rFonts w:eastAsia="Verdana"/>
        </w:rPr>
        <w:t xml:space="preserve"> </w:t>
      </w:r>
      <w:r w:rsidRPr="001A187A">
        <w:rPr>
          <w:rStyle w:val="Domylnaczcionkaakapitu2"/>
        </w:rPr>
        <w:t>usługi w</w:t>
      </w:r>
      <w:r w:rsidRPr="001A187A">
        <w:rPr>
          <w:rStyle w:val="Domylnaczcionkaakapitu2"/>
          <w:rFonts w:eastAsia="Verdana"/>
        </w:rPr>
        <w:t xml:space="preserve"> </w:t>
      </w:r>
      <w:r w:rsidRPr="001A187A">
        <w:rPr>
          <w:rStyle w:val="Domylnaczcionkaakapitu2"/>
        </w:rPr>
        <w:t>trakcie</w:t>
      </w:r>
      <w:r w:rsidRPr="001A187A">
        <w:rPr>
          <w:rStyle w:val="Domylnaczcionkaakapitu2"/>
          <w:rFonts w:eastAsia="Verdana"/>
        </w:rPr>
        <w:t xml:space="preserve"> </w:t>
      </w:r>
      <w:r w:rsidRPr="001A187A">
        <w:rPr>
          <w:rStyle w:val="Domylnaczcionkaakapitu2"/>
        </w:rPr>
        <w:t>okresu</w:t>
      </w:r>
      <w:r w:rsidRPr="001A187A">
        <w:rPr>
          <w:rStyle w:val="Domylnaczcionkaakapitu2"/>
          <w:rFonts w:eastAsia="Verdana"/>
        </w:rPr>
        <w:t xml:space="preserve"> </w:t>
      </w:r>
      <w:r w:rsidRPr="001A187A">
        <w:rPr>
          <w:rStyle w:val="Domylnaczcionkaakapitu2"/>
        </w:rPr>
        <w:t>jest</w:t>
      </w:r>
      <w:r w:rsidRPr="001A187A">
        <w:rPr>
          <w:rStyle w:val="Domylnaczcionkaakapitu2"/>
          <w:rFonts w:eastAsia="Verdana"/>
        </w:rPr>
        <w:t xml:space="preserve"> </w:t>
      </w:r>
      <w:r w:rsidRPr="001A187A">
        <w:rPr>
          <w:rStyle w:val="Domylnaczcionkaakapitu2"/>
        </w:rPr>
        <w:t>taki</w:t>
      </w:r>
      <w:r w:rsidRPr="001A187A">
        <w:rPr>
          <w:rStyle w:val="Domylnaczcionkaakapitu2"/>
          <w:rFonts w:eastAsia="Verdana"/>
        </w:rPr>
        <w:t xml:space="preserve"> </w:t>
      </w:r>
      <w:r w:rsidRPr="001A187A">
        <w:rPr>
          <w:rStyle w:val="Domylnaczcionkaakapitu2"/>
        </w:rPr>
        <w:t>sam</w:t>
      </w:r>
      <w:r w:rsidRPr="001A187A">
        <w:rPr>
          <w:rStyle w:val="Domylnaczcionkaakapitu2"/>
          <w:rFonts w:eastAsia="Verdana"/>
        </w:rPr>
        <w:t xml:space="preserve"> </w:t>
      </w:r>
      <w:r w:rsidRPr="001A187A">
        <w:rPr>
          <w:rStyle w:val="Domylnaczcionkaakapitu2"/>
        </w:rPr>
        <w:t>jak</w:t>
      </w:r>
      <w:r w:rsidRPr="001A187A">
        <w:rPr>
          <w:rStyle w:val="Domylnaczcionkaakapitu2"/>
          <w:rFonts w:eastAsia="Verdana"/>
        </w:rPr>
        <w:t xml:space="preserve"> </w:t>
      </w:r>
      <w:r w:rsidRPr="001A187A">
        <w:rPr>
          <w:rStyle w:val="Domylnaczcionkaakapitu2"/>
        </w:rPr>
        <w:t>dla</w:t>
      </w:r>
      <w:r w:rsidRPr="001A187A">
        <w:rPr>
          <w:rStyle w:val="Domylnaczcionkaakapitu2"/>
          <w:rFonts w:eastAsia="Verdana"/>
        </w:rPr>
        <w:t xml:space="preserve"> </w:t>
      </w:r>
      <w:r w:rsidRPr="001A187A">
        <w:rPr>
          <w:rStyle w:val="Domylnaczcionkaakapitu2"/>
        </w:rPr>
        <w:t>całego</w:t>
      </w:r>
      <w:r w:rsidRPr="001A187A">
        <w:rPr>
          <w:rStyle w:val="Domylnaczcionkaakapitu2"/>
          <w:rFonts w:eastAsia="Verdana"/>
        </w:rPr>
        <w:t xml:space="preserve"> </w:t>
      </w:r>
      <w:r w:rsidRPr="001A187A">
        <w:rPr>
          <w:rStyle w:val="Domylnaczcionkaakapitu2"/>
        </w:rPr>
        <w:t>okresu</w:t>
      </w:r>
      <w:r w:rsidRPr="001A187A">
        <w:rPr>
          <w:rStyle w:val="Domylnaczcionkaakapitu2"/>
          <w:rFonts w:eastAsia="Verdana"/>
        </w:rPr>
        <w:t xml:space="preserve"> </w:t>
      </w:r>
      <w:r w:rsidRPr="001A187A">
        <w:rPr>
          <w:rStyle w:val="Domylnaczcionkaakapitu2"/>
        </w:rPr>
        <w:t>półrocznego</w:t>
      </w:r>
      <w:r w:rsidRPr="001A187A">
        <w:rPr>
          <w:rStyle w:val="Domylnaczcionkaakapitu2"/>
          <w:rFonts w:eastAsia="Verdana"/>
        </w:rPr>
        <w:t xml:space="preserve"> </w:t>
      </w:r>
      <w:r w:rsidRPr="001A187A">
        <w:rPr>
          <w:rStyle w:val="Domylnaczcionkaakapitu2"/>
        </w:rPr>
        <w:t>-</w:t>
      </w:r>
      <w:r w:rsidRPr="001A187A">
        <w:rPr>
          <w:rStyle w:val="Domylnaczcionkaakapitu2"/>
          <w:rFonts w:eastAsia="Verdana"/>
        </w:rPr>
        <w:t xml:space="preserve"> </w:t>
      </w:r>
      <w:r w:rsidRPr="001A187A">
        <w:rPr>
          <w:rStyle w:val="Domylnaczcionkaakapitu2"/>
        </w:rPr>
        <w:t>bez</w:t>
      </w:r>
      <w:r w:rsidRPr="001A187A">
        <w:rPr>
          <w:rStyle w:val="Domylnaczcionkaakapitu2"/>
          <w:rFonts w:eastAsia="Verdana"/>
        </w:rPr>
        <w:t xml:space="preserve"> </w:t>
      </w:r>
      <w:r w:rsidRPr="001A187A">
        <w:rPr>
          <w:rStyle w:val="Domylnaczcionkaakapitu2"/>
        </w:rPr>
        <w:t>względu</w:t>
      </w:r>
      <w:r w:rsidRPr="001A187A">
        <w:rPr>
          <w:rStyle w:val="Domylnaczcionkaakapitu2"/>
          <w:rFonts w:eastAsia="Verdana"/>
        </w:rPr>
        <w:t xml:space="preserve"> </w:t>
      </w:r>
      <w:r w:rsidRPr="001A187A">
        <w:rPr>
          <w:rStyle w:val="Domylnaczcionkaakapitu2"/>
        </w:rPr>
        <w:t>na</w:t>
      </w:r>
      <w:r w:rsidRPr="001A187A">
        <w:rPr>
          <w:rStyle w:val="Domylnaczcionkaakapitu2"/>
          <w:rFonts w:eastAsia="Verdana"/>
        </w:rPr>
        <w:t xml:space="preserve"> </w:t>
      </w:r>
      <w:r w:rsidRPr="001A187A">
        <w:rPr>
          <w:rStyle w:val="Domylnaczcionkaakapitu2"/>
        </w:rPr>
        <w:t>moment</w:t>
      </w:r>
      <w:r w:rsidRPr="001A187A">
        <w:rPr>
          <w:rStyle w:val="Domylnaczcionkaakapitu2"/>
          <w:rFonts w:eastAsia="Verdana"/>
        </w:rPr>
        <w:t xml:space="preserve"> jej </w:t>
      </w:r>
      <w:r w:rsidRPr="001A187A">
        <w:rPr>
          <w:rStyle w:val="Domylnaczcionkaakapitu2"/>
        </w:rPr>
        <w:t>wykupienia</w:t>
      </w:r>
      <w:r w:rsidRPr="001A187A">
        <w:rPr>
          <w:rStyle w:val="Domylnaczcionkaakapitu2"/>
          <w:color w:val="000000"/>
        </w:rPr>
        <w:t>.</w:t>
      </w:r>
      <w:r w:rsidRPr="001A187A">
        <w:rPr>
          <w:rStyle w:val="Domylnaczcionkaakapitu2"/>
          <w:rFonts w:eastAsia="Verdana"/>
          <w:color w:val="000000"/>
        </w:rPr>
        <w:t xml:space="preserve"> </w:t>
      </w:r>
      <w:r w:rsidRPr="001A187A">
        <w:rPr>
          <w:rStyle w:val="Domylnaczcionkaakapitu2"/>
          <w:color w:val="000000"/>
        </w:rPr>
        <w:t>Nie</w:t>
      </w:r>
      <w:r w:rsidRPr="001A187A">
        <w:rPr>
          <w:rStyle w:val="Domylnaczcionkaakapitu2"/>
          <w:rFonts w:eastAsia="Verdana"/>
          <w:color w:val="000000"/>
        </w:rPr>
        <w:t xml:space="preserve"> </w:t>
      </w:r>
      <w:r w:rsidRPr="001A187A">
        <w:rPr>
          <w:rStyle w:val="Domylnaczcionkaakapitu2"/>
          <w:color w:val="000000"/>
        </w:rPr>
        <w:t>dotyczy</w:t>
      </w:r>
      <w:r w:rsidRPr="001A187A">
        <w:rPr>
          <w:rStyle w:val="Domylnaczcionkaakapitu2"/>
          <w:rFonts w:eastAsia="Verdana"/>
          <w:color w:val="000000"/>
        </w:rPr>
        <w:t xml:space="preserve"> </w:t>
      </w:r>
      <w:r w:rsidRPr="001A187A">
        <w:rPr>
          <w:rStyle w:val="Domylnaczcionkaakapitu2"/>
          <w:color w:val="000000"/>
        </w:rPr>
        <w:t>to</w:t>
      </w:r>
      <w:r w:rsidRPr="001A187A">
        <w:rPr>
          <w:rStyle w:val="Domylnaczcionkaakapitu2"/>
          <w:rFonts w:eastAsia="Verdana"/>
          <w:color w:val="000000"/>
        </w:rPr>
        <w:t xml:space="preserve"> </w:t>
      </w:r>
      <w:r w:rsidRPr="001A187A">
        <w:rPr>
          <w:rStyle w:val="Domylnaczcionkaakapitu2"/>
          <w:color w:val="000000"/>
        </w:rPr>
        <w:t>jednak</w:t>
      </w:r>
      <w:r w:rsidRPr="001A187A">
        <w:rPr>
          <w:rStyle w:val="Domylnaczcionkaakapitu2"/>
          <w:rFonts w:eastAsia="Verdana"/>
          <w:color w:val="000000"/>
        </w:rPr>
        <w:t xml:space="preserve"> </w:t>
      </w:r>
      <w:r w:rsidRPr="001A187A">
        <w:rPr>
          <w:rStyle w:val="Domylnaczcionkaakapitu2"/>
          <w:color w:val="000000"/>
        </w:rPr>
        <w:t>klientów,</w:t>
      </w:r>
      <w:r w:rsidRPr="001A187A">
        <w:rPr>
          <w:rStyle w:val="Domylnaczcionkaakapitu2"/>
          <w:rFonts w:eastAsia="Verdana"/>
          <w:color w:val="000000"/>
        </w:rPr>
        <w:t xml:space="preserve"> </w:t>
      </w:r>
      <w:r w:rsidRPr="001A187A">
        <w:rPr>
          <w:rStyle w:val="Domylnaczcionkaakapitu2"/>
          <w:color w:val="000000"/>
        </w:rPr>
        <w:t>którzy</w:t>
      </w:r>
      <w:r w:rsidRPr="001A187A">
        <w:rPr>
          <w:rStyle w:val="Domylnaczcionkaakapitu2"/>
          <w:rFonts w:eastAsia="Verdana"/>
          <w:color w:val="000000"/>
        </w:rPr>
        <w:t xml:space="preserve"> </w:t>
      </w:r>
      <w:r w:rsidRPr="001A187A">
        <w:rPr>
          <w:rStyle w:val="Domylnaczcionkaakapitu2"/>
          <w:color w:val="000000"/>
        </w:rPr>
        <w:t>w</w:t>
      </w:r>
      <w:r w:rsidRPr="001A187A">
        <w:rPr>
          <w:rStyle w:val="Domylnaczcionkaakapitu2"/>
          <w:rFonts w:eastAsia="Verdana"/>
          <w:color w:val="000000"/>
        </w:rPr>
        <w:t xml:space="preserve"> </w:t>
      </w:r>
      <w:r w:rsidRPr="001A187A">
        <w:rPr>
          <w:rStyle w:val="Domylnaczcionkaakapitu2"/>
          <w:color w:val="000000"/>
        </w:rPr>
        <w:t>danym</w:t>
      </w:r>
      <w:r w:rsidRPr="001A187A">
        <w:rPr>
          <w:rStyle w:val="Domylnaczcionkaakapitu2"/>
          <w:rFonts w:eastAsia="Verdana"/>
          <w:color w:val="000000"/>
        </w:rPr>
        <w:t xml:space="preserve"> </w:t>
      </w:r>
      <w:r w:rsidRPr="001A187A">
        <w:rPr>
          <w:rStyle w:val="Domylnaczcionkaakapitu2"/>
          <w:color w:val="000000"/>
        </w:rPr>
        <w:t>okresie</w:t>
      </w:r>
      <w:r w:rsidRPr="001A187A">
        <w:rPr>
          <w:rStyle w:val="Domylnaczcionkaakapitu2"/>
          <w:rFonts w:eastAsia="Verdana"/>
          <w:color w:val="000000"/>
        </w:rPr>
        <w:t xml:space="preserve"> </w:t>
      </w:r>
      <w:r w:rsidRPr="001A187A">
        <w:rPr>
          <w:rStyle w:val="Domylnaczcionkaakapitu2"/>
          <w:color w:val="000000"/>
        </w:rPr>
        <w:t>zakupią</w:t>
      </w:r>
      <w:r w:rsidRPr="001A187A">
        <w:rPr>
          <w:rStyle w:val="Domylnaczcionkaakapitu2"/>
          <w:rFonts w:eastAsia="Verdana"/>
          <w:color w:val="000000"/>
        </w:rPr>
        <w:t xml:space="preserve"> </w:t>
      </w:r>
      <w:r w:rsidRPr="001A187A">
        <w:rPr>
          <w:rStyle w:val="Domylnaczcionkaakapitu2"/>
          <w:color w:val="000000"/>
        </w:rPr>
        <w:t>nowe</w:t>
      </w:r>
      <w:r w:rsidRPr="001A187A">
        <w:rPr>
          <w:rStyle w:val="Domylnaczcionkaakapitu2"/>
          <w:rFonts w:eastAsia="Verdana"/>
          <w:color w:val="000000"/>
        </w:rPr>
        <w:t xml:space="preserve"> </w:t>
      </w:r>
      <w:r w:rsidRPr="001A187A">
        <w:rPr>
          <w:rStyle w:val="Domylnaczcionkaakapitu2"/>
          <w:color w:val="000000"/>
        </w:rPr>
        <w:t>licencje.</w:t>
      </w:r>
    </w:p>
    <w:p w14:paraId="42E76844" w14:textId="73B87351" w:rsidR="001C394C" w:rsidRPr="001A187A" w:rsidRDefault="00EB4DB0" w:rsidP="005468F6">
      <w:pPr>
        <w:pStyle w:val="Akapitzlist"/>
        <w:numPr>
          <w:ilvl w:val="0"/>
          <w:numId w:val="2"/>
        </w:numPr>
        <w:jc w:val="both"/>
      </w:pPr>
      <w:r w:rsidRPr="001A187A">
        <w:t xml:space="preserve">Oprogramowanie działa poprawnie na wspieranych przez firmę Microsoft systemach operacyjnych Windows (oprogramowanie </w:t>
      </w:r>
      <w:r w:rsidR="005468F6">
        <w:t>nie będzie działać</w:t>
      </w:r>
      <w:r w:rsidRPr="001A187A">
        <w:t xml:space="preserve"> prawidłowo na Windows XP, który nie jest wspierany przez producenta).</w:t>
      </w:r>
    </w:p>
    <w:p w14:paraId="4297CB6D" w14:textId="062CCFF5" w:rsidR="001C394C" w:rsidRPr="001A187A" w:rsidRDefault="00EB4DB0" w:rsidP="005468F6">
      <w:pPr>
        <w:pStyle w:val="Akapitzlist"/>
        <w:numPr>
          <w:ilvl w:val="0"/>
          <w:numId w:val="2"/>
        </w:numPr>
        <w:jc w:val="both"/>
      </w:pPr>
      <w:r w:rsidRPr="001A187A">
        <w:t>Poprawna współpraca produktów Huzar Software pomiędzy sobą wymaga wykupienia usługi aktualizacji i</w:t>
      </w:r>
      <w:r w:rsidR="005468F6">
        <w:t> </w:t>
      </w:r>
      <w:r w:rsidRPr="001A187A">
        <w:t>wsparcia na wszystkie użytkowane produkty.</w:t>
      </w:r>
    </w:p>
    <w:p w14:paraId="5463DC74" w14:textId="01CD04CF" w:rsidR="001C394C" w:rsidRPr="001A187A" w:rsidRDefault="00EB4DB0" w:rsidP="005468F6">
      <w:pPr>
        <w:pStyle w:val="Akapitzlist"/>
        <w:numPr>
          <w:ilvl w:val="0"/>
          <w:numId w:val="2"/>
        </w:numPr>
        <w:jc w:val="both"/>
      </w:pPr>
      <w:r w:rsidRPr="001A187A">
        <w:t>Nie jest możliwe uruchomienie starszej wersji oprogramowania z bazą danych, z której korzystał program w</w:t>
      </w:r>
      <w:r w:rsidR="005468F6">
        <w:t> </w:t>
      </w:r>
      <w:r w:rsidRPr="001A187A">
        <w:t>wersji nowszej.</w:t>
      </w:r>
    </w:p>
    <w:p w14:paraId="160D2F67" w14:textId="0032A247" w:rsidR="001C394C" w:rsidRPr="001A187A" w:rsidRDefault="00EB4DB0" w:rsidP="005468F6">
      <w:pPr>
        <w:pStyle w:val="Akapitzlist"/>
        <w:numPr>
          <w:ilvl w:val="0"/>
          <w:numId w:val="2"/>
        </w:numPr>
        <w:jc w:val="both"/>
      </w:pPr>
      <w:r w:rsidRPr="001A187A">
        <w:t>Zamówić można jeden wybrany poziom pakietu usługi, który obowiązuje dla wszystkich aktualizowanych produktów.</w:t>
      </w:r>
    </w:p>
    <w:p w14:paraId="12E02D0E" w14:textId="77777777" w:rsidR="001C394C" w:rsidRPr="001A187A" w:rsidRDefault="00EB4DB0" w:rsidP="005468F6">
      <w:pPr>
        <w:pStyle w:val="Akapitzlist"/>
        <w:numPr>
          <w:ilvl w:val="0"/>
          <w:numId w:val="2"/>
        </w:numPr>
        <w:jc w:val="both"/>
      </w:pPr>
      <w:r w:rsidRPr="001A187A">
        <w:t>W</w:t>
      </w:r>
      <w:r w:rsidRPr="001A187A">
        <w:rPr>
          <w:rFonts w:eastAsia="Verdana"/>
        </w:rPr>
        <w:t xml:space="preserve"> </w:t>
      </w:r>
      <w:r w:rsidRPr="001A187A">
        <w:t>przypadku</w:t>
      </w:r>
      <w:r w:rsidRPr="001A187A">
        <w:rPr>
          <w:rFonts w:eastAsia="Verdana"/>
        </w:rPr>
        <w:t xml:space="preserve"> </w:t>
      </w:r>
      <w:r w:rsidRPr="001A187A">
        <w:t>aktualizowania</w:t>
      </w:r>
      <w:r w:rsidRPr="001A187A">
        <w:rPr>
          <w:rFonts w:eastAsia="Verdana"/>
        </w:rPr>
        <w:t xml:space="preserve"> </w:t>
      </w:r>
      <w:r w:rsidRPr="001A187A">
        <w:t>dwóch</w:t>
      </w:r>
      <w:r w:rsidRPr="001A187A">
        <w:rPr>
          <w:rFonts w:eastAsia="Verdana"/>
        </w:rPr>
        <w:t xml:space="preserve"> </w:t>
      </w:r>
      <w:r w:rsidRPr="001A187A">
        <w:t>lub</w:t>
      </w:r>
      <w:r w:rsidRPr="001A187A">
        <w:rPr>
          <w:rFonts w:eastAsia="Verdana"/>
        </w:rPr>
        <w:t xml:space="preserve"> </w:t>
      </w:r>
      <w:r w:rsidRPr="001A187A">
        <w:t>więcej</w:t>
      </w:r>
      <w:r w:rsidRPr="001A187A">
        <w:rPr>
          <w:rFonts w:eastAsia="Verdana"/>
        </w:rPr>
        <w:t xml:space="preserve"> </w:t>
      </w:r>
      <w:r w:rsidRPr="001A187A">
        <w:t>pojedynczych</w:t>
      </w:r>
      <w:r w:rsidRPr="001A187A">
        <w:rPr>
          <w:rFonts w:eastAsia="Verdana"/>
        </w:rPr>
        <w:t xml:space="preserve"> </w:t>
      </w:r>
      <w:r w:rsidRPr="001A187A">
        <w:t>stanowisk,</w:t>
      </w:r>
      <w:r w:rsidRPr="001A187A">
        <w:rPr>
          <w:rFonts w:eastAsia="Verdana"/>
        </w:rPr>
        <w:t xml:space="preserve"> </w:t>
      </w:r>
      <w:r w:rsidRPr="001A187A">
        <w:t>wszystkie</w:t>
      </w:r>
      <w:r w:rsidRPr="001A187A">
        <w:rPr>
          <w:rFonts w:eastAsia="Verdana"/>
        </w:rPr>
        <w:t xml:space="preserve"> </w:t>
      </w:r>
      <w:r w:rsidRPr="001A187A">
        <w:t>liczone</w:t>
      </w:r>
      <w:r w:rsidRPr="001A187A">
        <w:rPr>
          <w:rFonts w:eastAsia="Verdana"/>
        </w:rPr>
        <w:t xml:space="preserve"> </w:t>
      </w:r>
      <w:r w:rsidRPr="001A187A">
        <w:t>są</w:t>
      </w:r>
      <w:r w:rsidRPr="001A187A">
        <w:rPr>
          <w:rFonts w:eastAsia="Verdana"/>
        </w:rPr>
        <w:t xml:space="preserve"> </w:t>
      </w:r>
      <w:r w:rsidRPr="001A187A">
        <w:t>jako</w:t>
      </w:r>
      <w:r w:rsidRPr="001A187A">
        <w:rPr>
          <w:rFonts w:eastAsia="Verdana"/>
        </w:rPr>
        <w:t xml:space="preserve"> „</w:t>
      </w:r>
      <w:r w:rsidRPr="001A187A">
        <w:t>kolejne</w:t>
      </w:r>
      <w:r w:rsidRPr="001A187A">
        <w:rPr>
          <w:rFonts w:eastAsia="Verdana"/>
        </w:rPr>
        <w:t xml:space="preserve"> </w:t>
      </w:r>
      <w:r w:rsidRPr="001A187A">
        <w:t>stanowiska</w:t>
      </w:r>
      <w:r w:rsidRPr="001A187A">
        <w:rPr>
          <w:rFonts w:eastAsia="Verdana"/>
        </w:rPr>
        <w:t>”</w:t>
      </w:r>
      <w:r w:rsidRPr="001A187A">
        <w:t>.</w:t>
      </w:r>
    </w:p>
    <w:p w14:paraId="3D2D3320" w14:textId="31884114" w:rsidR="001C394C" w:rsidRPr="001A187A" w:rsidRDefault="00EB4DB0" w:rsidP="005468F6">
      <w:pPr>
        <w:pStyle w:val="Akapitzlist"/>
        <w:numPr>
          <w:ilvl w:val="0"/>
          <w:numId w:val="2"/>
        </w:numPr>
        <w:jc w:val="both"/>
      </w:pPr>
      <w:r w:rsidRPr="001A187A">
        <w:t>Pomoc techniczna udzielana jest dla najnowszych opublikowanych wersji oprogramowania Huzar Software, działających na wspieranych przez firmę Microsoft systemach operacyjnych.</w:t>
      </w:r>
    </w:p>
    <w:p w14:paraId="0A0F1F94" w14:textId="53357A73" w:rsidR="001C394C" w:rsidRPr="001A187A" w:rsidRDefault="00EB4DB0" w:rsidP="005468F6">
      <w:pPr>
        <w:pStyle w:val="Akapitzlist"/>
        <w:numPr>
          <w:ilvl w:val="0"/>
          <w:numId w:val="2"/>
        </w:numPr>
        <w:jc w:val="both"/>
      </w:pPr>
      <w:r w:rsidRPr="001A187A">
        <w:rPr>
          <w:highlight w:val="white"/>
        </w:rPr>
        <w:t>Warunkiem zachowania czasów reakcji jest możliwość przeprowadzenia diagnostyki przy pomocy narzędzia HSPULPIT. Prawo do użytkowania tego oprogramowania ma każdy użytkownik, który zamówił aktualizację.  Program ten umożliwia zdalną pracę specjalisty Huzar – Software w środowisku użytkownika. Program wymaga połączenia po protokole TCP/IP  na porcie 8182 pomiędzy komputerem użytkownika a serwerem wildcat.huzar.pl. Wykorzystanie innych narzędzi dostępu zdalnego do środowiska użytkownika (takich jak TeamViewer) możliwe jest tylko w przypadku wykupienia odpowiednich licencji przez użytkownika i</w:t>
      </w:r>
      <w:r w:rsidR="005468F6">
        <w:rPr>
          <w:highlight w:val="white"/>
        </w:rPr>
        <w:t> </w:t>
      </w:r>
      <w:r w:rsidRPr="001A187A">
        <w:rPr>
          <w:highlight w:val="white"/>
        </w:rPr>
        <w:t>dostarczenie licencjonowanego oprogramowania do Huzar Software.</w:t>
      </w:r>
    </w:p>
    <w:p w14:paraId="013B3927" w14:textId="77777777" w:rsidR="001C394C" w:rsidRPr="001A187A" w:rsidRDefault="00EB4DB0" w:rsidP="005468F6">
      <w:pPr>
        <w:pStyle w:val="Akapitzlist"/>
        <w:numPr>
          <w:ilvl w:val="0"/>
          <w:numId w:val="2"/>
        </w:numPr>
        <w:jc w:val="both"/>
      </w:pPr>
      <w:r w:rsidRPr="001A187A">
        <w:t>Liczba pakietów wsparcia korporacyjnego jest ograniczona.</w:t>
      </w:r>
    </w:p>
    <w:p w14:paraId="580C2C1D" w14:textId="46411BE7" w:rsidR="001C394C" w:rsidRPr="001A187A" w:rsidRDefault="00EB4DB0" w:rsidP="005468F6">
      <w:pPr>
        <w:pStyle w:val="Akapitzlist"/>
        <w:numPr>
          <w:ilvl w:val="0"/>
          <w:numId w:val="2"/>
        </w:numPr>
        <w:jc w:val="both"/>
      </w:pPr>
      <w:r w:rsidRPr="001A187A">
        <w:t>W przypadku wystąpienia zaległości płatniczych wobec firmy Huzar</w:t>
      </w:r>
      <w:r w:rsidR="005468F6">
        <w:t xml:space="preserve"> </w:t>
      </w:r>
      <w:r w:rsidRPr="001A187A">
        <w:t>Software, firma Huzar-Software ma prawo wstrzymać świadczenie aktualizacji i wsparcia oraz wstrzymać działanie licencjonowanego przez dłużnika oprogramowania.</w:t>
      </w:r>
    </w:p>
    <w:p w14:paraId="66052F0C" w14:textId="77777777" w:rsidR="001C394C" w:rsidRPr="001A187A" w:rsidRDefault="00EB4DB0">
      <w:pPr>
        <w:pStyle w:val="Nagwek2"/>
        <w:tabs>
          <w:tab w:val="left" w:pos="0"/>
        </w:tabs>
        <w:rPr>
          <w:rFonts w:ascii="Times New Roman" w:hAnsi="Times New Roman" w:cs="Times New Roman"/>
        </w:rPr>
      </w:pPr>
      <w:r w:rsidRPr="001A187A">
        <w:rPr>
          <w:rFonts w:ascii="Times New Roman" w:hAnsi="Times New Roman" w:cs="Times New Roman"/>
        </w:rPr>
        <w:t>Aktualizacja</w:t>
      </w:r>
    </w:p>
    <w:p w14:paraId="6FEAD4D8" w14:textId="77777777" w:rsidR="001C394C" w:rsidRPr="001A187A" w:rsidRDefault="00EB4DB0" w:rsidP="005468F6">
      <w:pPr>
        <w:pStyle w:val="Akapitzlist"/>
        <w:numPr>
          <w:ilvl w:val="0"/>
          <w:numId w:val="2"/>
        </w:numPr>
        <w:jc w:val="both"/>
      </w:pPr>
      <w:r w:rsidRPr="001A187A">
        <w:t>Opracowanie i dostarczanie aktualizacji polega na:</w:t>
      </w:r>
    </w:p>
    <w:p w14:paraId="1EF45B7B" w14:textId="29BCCF6C" w:rsidR="001C394C" w:rsidRPr="001A187A" w:rsidRDefault="005468F6" w:rsidP="005468F6">
      <w:pPr>
        <w:pStyle w:val="Akapitzlist"/>
        <w:numPr>
          <w:ilvl w:val="1"/>
          <w:numId w:val="2"/>
        </w:numPr>
        <w:jc w:val="both"/>
      </w:pPr>
      <w:r>
        <w:t>d</w:t>
      </w:r>
      <w:r w:rsidR="00EB4DB0" w:rsidRPr="001A187A">
        <w:t>ostosowaniu oprogramowania do zmian w powszechnie obowiązujących przepisach prawa</w:t>
      </w:r>
      <w:r>
        <w:t>,</w:t>
      </w:r>
    </w:p>
    <w:p w14:paraId="1F663EA6" w14:textId="702FE28B" w:rsidR="001C394C" w:rsidRPr="001A187A" w:rsidRDefault="005468F6" w:rsidP="005468F6">
      <w:pPr>
        <w:pStyle w:val="Akapitzlist"/>
        <w:numPr>
          <w:ilvl w:val="1"/>
          <w:numId w:val="2"/>
        </w:numPr>
        <w:jc w:val="both"/>
      </w:pPr>
      <w:r>
        <w:t>z</w:t>
      </w:r>
      <w:r w:rsidR="00EB4DB0" w:rsidRPr="001A187A">
        <w:t>apewnieniu współpracy pomiędzy oprogramowaniem wytworzonym w Huzar Software</w:t>
      </w:r>
      <w:r>
        <w:t>,</w:t>
      </w:r>
    </w:p>
    <w:p w14:paraId="307E2C4A" w14:textId="717841A0" w:rsidR="001C394C" w:rsidRPr="001A187A" w:rsidRDefault="005468F6" w:rsidP="005468F6">
      <w:pPr>
        <w:pStyle w:val="Akapitzlist"/>
        <w:numPr>
          <w:ilvl w:val="1"/>
          <w:numId w:val="2"/>
        </w:numPr>
        <w:jc w:val="both"/>
      </w:pPr>
      <w:r>
        <w:t>z</w:t>
      </w:r>
      <w:r w:rsidR="00EB4DB0" w:rsidRPr="001A187A">
        <w:t>apewnieniu współpracy pomiędzy dotychczas obsługiwanymi przez programy</w:t>
      </w:r>
      <w:r>
        <w:t xml:space="preserve"> </w:t>
      </w:r>
      <w:r w:rsidR="00EB4DB0" w:rsidRPr="001A187A">
        <w:t>Huzar Software systemami informatycznymi Ministerstwa Finansów</w:t>
      </w:r>
      <w:r>
        <w:t>,</w:t>
      </w:r>
    </w:p>
    <w:p w14:paraId="7375DF62" w14:textId="5C52D1A9" w:rsidR="001C394C" w:rsidRPr="001A187A" w:rsidRDefault="005468F6" w:rsidP="005468F6">
      <w:pPr>
        <w:pStyle w:val="Akapitzlist"/>
        <w:numPr>
          <w:ilvl w:val="1"/>
          <w:numId w:val="2"/>
        </w:numPr>
        <w:jc w:val="both"/>
      </w:pPr>
      <w:r>
        <w:t>p</w:t>
      </w:r>
      <w:r w:rsidR="00EB4DB0" w:rsidRPr="001A187A">
        <w:t>ublikowaniu nowych wersji  oprogramowania w serwisie internetowym firmy Huzar Software</w:t>
      </w:r>
      <w:r>
        <w:t>.</w:t>
      </w:r>
    </w:p>
    <w:p w14:paraId="0C079DE7" w14:textId="7042301C" w:rsidR="001C394C" w:rsidRPr="001A187A" w:rsidRDefault="00EB4DB0" w:rsidP="005468F6">
      <w:pPr>
        <w:pStyle w:val="Akapitzlist"/>
        <w:numPr>
          <w:ilvl w:val="0"/>
          <w:numId w:val="2"/>
        </w:numPr>
        <w:jc w:val="both"/>
      </w:pPr>
      <w:r w:rsidRPr="001A187A">
        <w:rPr>
          <w:highlight w:val="white"/>
        </w:rPr>
        <w:t>Opublikowanie wersji zgodnej ze zmienionymi przepisami prawa nastąpi przed lub najpóźniej w dniu wejścia zmian prawa w życie. Jeśli publikacja zmian nastąpi w terminie późniejszym niż 1 tydzień przed wejściem ich w życie, wtedy nowe wersje oprogramowania dostępne będą w ciągu tygodnia od dnia publikacji zmian w</w:t>
      </w:r>
      <w:r w:rsidR="005468F6">
        <w:rPr>
          <w:highlight w:val="white"/>
        </w:rPr>
        <w:t> </w:t>
      </w:r>
      <w:r w:rsidRPr="001A187A">
        <w:rPr>
          <w:highlight w:val="white"/>
        </w:rPr>
        <w:t>prawie.</w:t>
      </w:r>
    </w:p>
    <w:p w14:paraId="1B415E98" w14:textId="70BB986F" w:rsidR="001C394C" w:rsidRPr="001A187A" w:rsidRDefault="00EB4DB0" w:rsidP="005468F6">
      <w:pPr>
        <w:pStyle w:val="Akapitzlist"/>
        <w:numPr>
          <w:ilvl w:val="0"/>
          <w:numId w:val="2"/>
        </w:numPr>
        <w:jc w:val="both"/>
      </w:pPr>
      <w:r w:rsidRPr="001A187A">
        <w:t>Nowości w oprogramowaniu, w ramach podstawowej funkcjonalności, wprowadzane są wyłącznie na potrzeby ogółu użytkowników. Wszelkie zmiany w oprogramowaniu dokonywane przez Huzar Software na indywidualne życzenie użytkownika realizowane są na podstawie odrębnych umów.</w:t>
      </w:r>
    </w:p>
    <w:p w14:paraId="35D69F1F" w14:textId="77777777" w:rsidR="001C394C" w:rsidRPr="001A187A" w:rsidRDefault="00EB4DB0" w:rsidP="005468F6">
      <w:pPr>
        <w:pStyle w:val="Akapitzlist"/>
        <w:numPr>
          <w:ilvl w:val="0"/>
          <w:numId w:val="2"/>
        </w:numPr>
        <w:jc w:val="both"/>
      </w:pPr>
      <w:r w:rsidRPr="001A187A">
        <w:t>Współpraca z nowymi informatycznymi systemami celnymi Ministerstwa Finansów wymagać może wykupienia odpowiednich modułów rozszerzających dotychczasową funkcjonalność podstawowego oprogramowania.</w:t>
      </w:r>
    </w:p>
    <w:p w14:paraId="05A3410E" w14:textId="77777777" w:rsidR="001C394C" w:rsidRPr="001A187A" w:rsidRDefault="00EB4DB0">
      <w:pPr>
        <w:pStyle w:val="Nagwek2"/>
        <w:tabs>
          <w:tab w:val="left" w:pos="0"/>
        </w:tabs>
        <w:rPr>
          <w:rFonts w:ascii="Times New Roman" w:hAnsi="Times New Roman" w:cs="Times New Roman"/>
        </w:rPr>
      </w:pPr>
      <w:r w:rsidRPr="001A187A">
        <w:rPr>
          <w:rFonts w:ascii="Times New Roman" w:hAnsi="Times New Roman" w:cs="Times New Roman"/>
        </w:rPr>
        <w:t>Wsparcie techniczne</w:t>
      </w:r>
    </w:p>
    <w:p w14:paraId="630372ED" w14:textId="77777777" w:rsidR="001C394C" w:rsidRPr="001A187A" w:rsidRDefault="00EB4DB0" w:rsidP="005468F6">
      <w:pPr>
        <w:pStyle w:val="Akapitzlist"/>
        <w:numPr>
          <w:ilvl w:val="0"/>
          <w:numId w:val="3"/>
        </w:numPr>
        <w:jc w:val="both"/>
      </w:pPr>
      <w:r w:rsidRPr="001A187A">
        <w:t>Wsparcie techniczne oznacza:</w:t>
      </w:r>
    </w:p>
    <w:p w14:paraId="165CDAD2" w14:textId="53E9E81C" w:rsidR="001C394C" w:rsidRPr="001A187A" w:rsidRDefault="00EB4DB0" w:rsidP="005468F6">
      <w:pPr>
        <w:pStyle w:val="Akapitzlist"/>
        <w:numPr>
          <w:ilvl w:val="1"/>
          <w:numId w:val="2"/>
        </w:numPr>
        <w:jc w:val="both"/>
      </w:pPr>
      <w:r w:rsidRPr="001A187A">
        <w:t>telefoniczną oraz wykorzystującą komunikację elektroniczną pomoc oraz doradztwo w zakresie rozwiązywania problemów z użytkowaniem oprogramowania w dni robocze, od poniedziałku do</w:t>
      </w:r>
      <w:r w:rsidR="004022E4">
        <w:t> </w:t>
      </w:r>
      <w:r w:rsidRPr="001A187A">
        <w:t>piątku, w godzinach 8 – 18</w:t>
      </w:r>
      <w:r w:rsidR="004022E4">
        <w:t>,</w:t>
      </w:r>
    </w:p>
    <w:p w14:paraId="03437346" w14:textId="78E70C70" w:rsidR="001C394C" w:rsidRPr="001A187A" w:rsidRDefault="00EB4DB0" w:rsidP="005468F6">
      <w:pPr>
        <w:pStyle w:val="Akapitzlist"/>
        <w:numPr>
          <w:ilvl w:val="1"/>
          <w:numId w:val="2"/>
        </w:numPr>
        <w:jc w:val="both"/>
      </w:pPr>
      <w:r w:rsidRPr="001A187A">
        <w:t xml:space="preserve"> </w:t>
      </w:r>
      <w:r w:rsidR="004022E4">
        <w:t>ś</w:t>
      </w:r>
      <w:r w:rsidRPr="001A187A">
        <w:t>wiadczenie płatnych usług asysty technicznej i konserwacji baz danych</w:t>
      </w:r>
      <w:r w:rsidR="004022E4">
        <w:t>.</w:t>
      </w:r>
    </w:p>
    <w:p w14:paraId="4DA9F4C2" w14:textId="65519674" w:rsidR="001C394C" w:rsidRPr="001A187A" w:rsidRDefault="00EB4DB0" w:rsidP="005468F6">
      <w:pPr>
        <w:pStyle w:val="Akapitzlist"/>
        <w:numPr>
          <w:ilvl w:val="0"/>
          <w:numId w:val="2"/>
        </w:numPr>
        <w:jc w:val="both"/>
      </w:pPr>
      <w:r w:rsidRPr="001A187A">
        <w:rPr>
          <w:highlight w:val="white"/>
        </w:rPr>
        <w:t>W ramach pakietów rozszerzonego i korporacyjnego użytkownikowi przysługują bezpłatne pakiety godzin do</w:t>
      </w:r>
      <w:r w:rsidR="004022E4">
        <w:rPr>
          <w:highlight w:val="white"/>
        </w:rPr>
        <w:t> </w:t>
      </w:r>
      <w:r w:rsidRPr="001A187A">
        <w:rPr>
          <w:highlight w:val="white"/>
        </w:rPr>
        <w:t>wykorzystania na prace informatyczne/konsultacje związane z dostosowaniem oprogramowania do</w:t>
      </w:r>
      <w:r w:rsidR="004022E4">
        <w:rPr>
          <w:highlight w:val="white"/>
        </w:rPr>
        <w:t> </w:t>
      </w:r>
      <w:r w:rsidRPr="001A187A">
        <w:rPr>
          <w:highlight w:val="white"/>
        </w:rPr>
        <w:t>procesów biznesowych. Pakiet rozszerzony – przysługu</w:t>
      </w:r>
      <w:r w:rsidR="00D1013C">
        <w:rPr>
          <w:highlight w:val="white"/>
        </w:rPr>
        <w:t xml:space="preserve">ją </w:t>
      </w:r>
      <w:r w:rsidR="00D1013C">
        <w:rPr>
          <w:b/>
          <w:bCs/>
          <w:highlight w:val="white"/>
        </w:rPr>
        <w:t>dwa</w:t>
      </w:r>
      <w:r w:rsidRPr="001A187A">
        <w:rPr>
          <w:highlight w:val="white"/>
        </w:rPr>
        <w:t xml:space="preserve"> pakiet</w:t>
      </w:r>
      <w:r w:rsidR="00D1013C">
        <w:rPr>
          <w:highlight w:val="white"/>
        </w:rPr>
        <w:t>y</w:t>
      </w:r>
      <w:r w:rsidRPr="001A187A">
        <w:rPr>
          <w:highlight w:val="white"/>
        </w:rPr>
        <w:t xml:space="preserve"> godzin w półroczu. Pakiet korporacyjny –  przysługuje </w:t>
      </w:r>
      <w:r w:rsidRPr="001A187A">
        <w:rPr>
          <w:b/>
          <w:bCs/>
          <w:highlight w:val="white"/>
        </w:rPr>
        <w:t>pięć</w:t>
      </w:r>
      <w:r w:rsidRPr="001A187A">
        <w:rPr>
          <w:highlight w:val="white"/>
        </w:rPr>
        <w:t xml:space="preserve"> pakietów godzin w półroczu. Pojedynczy </w:t>
      </w:r>
      <w:r w:rsidRPr="001A187A">
        <w:rPr>
          <w:b/>
          <w:bCs/>
          <w:highlight w:val="white"/>
        </w:rPr>
        <w:t>pakiet godzin</w:t>
      </w:r>
      <w:r w:rsidRPr="001A187A">
        <w:rPr>
          <w:highlight w:val="white"/>
        </w:rPr>
        <w:t xml:space="preserve"> składa się z</w:t>
      </w:r>
      <w:r w:rsidR="004022E4">
        <w:rPr>
          <w:highlight w:val="white"/>
        </w:rPr>
        <w:t> </w:t>
      </w:r>
      <w:r w:rsidRPr="001A187A">
        <w:rPr>
          <w:highlight w:val="white"/>
        </w:rPr>
        <w:t>4</w:t>
      </w:r>
      <w:r w:rsidR="004022E4">
        <w:rPr>
          <w:highlight w:val="white"/>
        </w:rPr>
        <w:t> </w:t>
      </w:r>
      <w:r w:rsidRPr="001A187A">
        <w:rPr>
          <w:highlight w:val="white"/>
        </w:rPr>
        <w:t xml:space="preserve">godzin pracy </w:t>
      </w:r>
      <w:r w:rsidRPr="001A187A">
        <w:rPr>
          <w:highlight w:val="white"/>
        </w:rPr>
        <w:lastRenderedPageBreak/>
        <w:t>konsultanta. Pojedynczy pakiet wykorzystany jest zawsze w całości na zgłoszoną sprawę. Do  rozwiązania problemu może być niezbędne wykorzystanie więcej niż jednego pakietu.</w:t>
      </w:r>
    </w:p>
    <w:p w14:paraId="0C1F9664" w14:textId="083D471D" w:rsidR="001C394C" w:rsidRPr="001A187A" w:rsidRDefault="00EB4DB0" w:rsidP="005468F6">
      <w:pPr>
        <w:pStyle w:val="Akapitzlist"/>
        <w:numPr>
          <w:ilvl w:val="0"/>
          <w:numId w:val="2"/>
        </w:numPr>
        <w:jc w:val="both"/>
      </w:pPr>
      <w:r w:rsidRPr="001A187A">
        <w:rPr>
          <w:highlight w:val="white"/>
        </w:rPr>
        <w:t>Czas zaproponowania procedury zastępczej i usunięcia wady liczony jest w ramach godzin pracy biura od przeprowadzenia diagnostyki przez Huzar Software i dostarczenia archiwów baz danych, o ile firma Huzar Software uzna to za niezbędne.</w:t>
      </w:r>
    </w:p>
    <w:p w14:paraId="32D931A0" w14:textId="77777777" w:rsidR="001C394C" w:rsidRPr="001A187A" w:rsidRDefault="00EB4DB0">
      <w:pPr>
        <w:pStyle w:val="Nagwek2"/>
        <w:tabs>
          <w:tab w:val="left" w:pos="0"/>
        </w:tabs>
        <w:rPr>
          <w:rFonts w:ascii="Times New Roman" w:hAnsi="Times New Roman" w:cs="Times New Roman"/>
        </w:rPr>
      </w:pPr>
      <w:r w:rsidRPr="001A187A">
        <w:rPr>
          <w:rFonts w:ascii="Times New Roman" w:hAnsi="Times New Roman" w:cs="Times New Roman"/>
        </w:rPr>
        <w:t>Moduły dedykowane</w:t>
      </w:r>
    </w:p>
    <w:p w14:paraId="5151A2E9" w14:textId="77777777" w:rsidR="001C394C" w:rsidRPr="004022E4" w:rsidRDefault="00EB4DB0" w:rsidP="005468F6">
      <w:pPr>
        <w:pStyle w:val="Akapitzlist"/>
        <w:numPr>
          <w:ilvl w:val="0"/>
          <w:numId w:val="2"/>
        </w:numPr>
        <w:jc w:val="both"/>
        <w:rPr>
          <w:highlight w:val="white"/>
        </w:rPr>
      </w:pPr>
      <w:r w:rsidRPr="004022E4">
        <w:rPr>
          <w:highlight w:val="white"/>
        </w:rPr>
        <w:t>W ramach usługi aktualizacji i wsparcia technicznego Huzar – Software zobowiązuje się do zachowania kodów źródłowych, utrzymania personelu technicznego zajmującego się konserwacją modułu oraz zapewnienia wsparcia technicznego  na warunkach opisanych powyżej.</w:t>
      </w:r>
    </w:p>
    <w:p w14:paraId="43E3B20A" w14:textId="63B9E640" w:rsidR="001C394C" w:rsidRPr="004022E4" w:rsidRDefault="00EB4DB0" w:rsidP="005468F6">
      <w:pPr>
        <w:pStyle w:val="Akapitzlist"/>
        <w:numPr>
          <w:ilvl w:val="0"/>
          <w:numId w:val="2"/>
        </w:numPr>
        <w:jc w:val="both"/>
        <w:rPr>
          <w:highlight w:val="white"/>
        </w:rPr>
      </w:pPr>
      <w:r w:rsidRPr="004022E4">
        <w:rPr>
          <w:highlight w:val="white"/>
        </w:rPr>
        <w:t>Zamówienie usługi aktualizacji na moduł dedykowany (zwykle konwerter) jest gwarancją współdziałania modułu z innym naszym aktualizowanym oprogramowaniem</w:t>
      </w:r>
      <w:r w:rsidR="005468F6" w:rsidRPr="004022E4">
        <w:rPr>
          <w:highlight w:val="white"/>
        </w:rPr>
        <w:t>.</w:t>
      </w:r>
    </w:p>
    <w:p w14:paraId="11320AF8" w14:textId="466F0BC3" w:rsidR="001C394C" w:rsidRPr="004022E4" w:rsidRDefault="00EB4DB0" w:rsidP="005468F6">
      <w:pPr>
        <w:pStyle w:val="Akapitzlist"/>
        <w:numPr>
          <w:ilvl w:val="0"/>
          <w:numId w:val="2"/>
        </w:numPr>
        <w:jc w:val="both"/>
        <w:rPr>
          <w:highlight w:val="white"/>
        </w:rPr>
      </w:pPr>
      <w:r w:rsidRPr="004022E4">
        <w:rPr>
          <w:highlight w:val="white"/>
        </w:rPr>
        <w:t xml:space="preserve">Jeżeli, </w:t>
      </w:r>
      <w:r w:rsidRPr="005468F6">
        <w:rPr>
          <w:highlight w:val="white"/>
        </w:rPr>
        <w:t xml:space="preserve">ze względu na zmiany w systemie prawnym lub informatycznym Ministerstwa Finansów, nie byłoby możliwości utrzymania dotychczasowej funkcjonalności modułu dedykowanego, wówczas firma Huzar Software niezwłoczne zaproponuje inne, akceptowane przez </w:t>
      </w:r>
      <w:r w:rsidR="004022E4">
        <w:rPr>
          <w:highlight w:val="white"/>
        </w:rPr>
        <w:t>klienta</w:t>
      </w:r>
      <w:r w:rsidRPr="005468F6">
        <w:rPr>
          <w:highlight w:val="white"/>
        </w:rPr>
        <w:t xml:space="preserve"> rozwiązanie </w:t>
      </w:r>
      <w:r w:rsidRPr="004022E4">
        <w:rPr>
          <w:highlight w:val="white"/>
        </w:rPr>
        <w:t>współdziałania modułu z oprogramowaniem  Huzar Software</w:t>
      </w:r>
      <w:r w:rsidR="005468F6" w:rsidRPr="004022E4">
        <w:rPr>
          <w:highlight w:val="white"/>
        </w:rPr>
        <w:t>.</w:t>
      </w:r>
    </w:p>
    <w:p w14:paraId="47DB7DB2" w14:textId="77777777" w:rsidR="001C394C" w:rsidRPr="001A187A" w:rsidRDefault="001C394C">
      <w:pPr>
        <w:pStyle w:val="Normalny1"/>
        <w:rPr>
          <w:rFonts w:ascii="Times New Roman" w:hAnsi="Times New Roman" w:cs="Times New Roman"/>
          <w:b/>
          <w:sz w:val="18"/>
          <w:szCs w:val="18"/>
        </w:rPr>
      </w:pPr>
    </w:p>
    <w:sectPr w:rsidR="001C394C" w:rsidRPr="001A187A" w:rsidSect="00BB330A">
      <w:headerReference w:type="default" r:id="rId7"/>
      <w:footerReference w:type="default" r:id="rId8"/>
      <w:pgSz w:w="11906" w:h="16838"/>
      <w:pgMar w:top="209" w:right="1134" w:bottom="851" w:left="1134" w:header="567" w:footer="162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FBE82" w14:textId="77777777" w:rsidR="007E32E0" w:rsidRDefault="00EB4DB0">
      <w:pPr>
        <w:spacing w:line="240" w:lineRule="auto"/>
      </w:pPr>
      <w:r>
        <w:separator/>
      </w:r>
    </w:p>
  </w:endnote>
  <w:endnote w:type="continuationSeparator" w:id="0">
    <w:p w14:paraId="51C7CF4E" w14:textId="77777777" w:rsidR="007E32E0" w:rsidRDefault="00EB4D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6A864" w14:textId="77777777" w:rsidR="001C394C" w:rsidRDefault="001C394C">
    <w:pPr>
      <w:pStyle w:val="Stopka"/>
    </w:pPr>
  </w:p>
  <w:p w14:paraId="28C6E3DD" w14:textId="3A092401" w:rsidR="001C394C" w:rsidRDefault="00EB4DB0">
    <w:pPr>
      <w:pStyle w:val="Stopka"/>
    </w:pPr>
    <w:r>
      <w:rPr>
        <w:rStyle w:val="Domylnaczcionkaakapitu2"/>
        <w:rFonts w:ascii="Calibri" w:hAnsi="Calibri" w:cs="Verdana"/>
        <w:i/>
        <w:iCs/>
        <w:sz w:val="18"/>
        <w:szCs w:val="18"/>
      </w:rPr>
      <w:t>Andrzej Huzar „Huzar Software”</w:t>
    </w:r>
  </w:p>
  <w:p w14:paraId="71205F76" w14:textId="77777777" w:rsidR="001C394C" w:rsidRDefault="00EB4DB0">
    <w:pPr>
      <w:pStyle w:val="Stopka"/>
    </w:pPr>
    <w:r>
      <w:rPr>
        <w:rStyle w:val="Domylnaczcionkaakapitu2"/>
        <w:rFonts w:ascii="Calibri" w:hAnsi="Calibri" w:cs="Verdana"/>
        <w:i/>
        <w:iCs/>
        <w:sz w:val="18"/>
        <w:szCs w:val="18"/>
      </w:rPr>
      <w:t>ul. Tczewska 14, 51-429 Wrocław</w:t>
    </w:r>
  </w:p>
  <w:p w14:paraId="01FB2B54" w14:textId="77777777" w:rsidR="001C394C" w:rsidRDefault="00EB4DB0">
    <w:pPr>
      <w:pStyle w:val="Stopka"/>
    </w:pPr>
    <w:r>
      <w:rPr>
        <w:rStyle w:val="Domylnaczcionkaakapitu2"/>
        <w:rFonts w:ascii="Calibri" w:hAnsi="Calibri" w:cs="Verdana"/>
        <w:i/>
        <w:iCs/>
        <w:sz w:val="18"/>
        <w:szCs w:val="18"/>
      </w:rPr>
      <w:t>Regon: 005923940, NIP:895-000-23-60</w:t>
    </w:r>
    <w:r>
      <w:rPr>
        <w:rStyle w:val="Domylnaczcionkaakapitu2"/>
        <w:rFonts w:ascii="Calibri" w:hAnsi="Calibri" w:cs="Verdana"/>
        <w:i/>
        <w:iCs/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instrText>NUMPAGES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1F8F2" w14:textId="77777777" w:rsidR="007E32E0" w:rsidRDefault="00EB4DB0">
      <w:pPr>
        <w:spacing w:line="240" w:lineRule="auto"/>
      </w:pPr>
      <w:r>
        <w:separator/>
      </w:r>
    </w:p>
  </w:footnote>
  <w:footnote w:type="continuationSeparator" w:id="0">
    <w:p w14:paraId="6402F461" w14:textId="77777777" w:rsidR="007E32E0" w:rsidRDefault="00EB4D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95714" w14:textId="77777777" w:rsidR="001C394C" w:rsidRDefault="00EB4DB0">
    <w:pPr>
      <w:pStyle w:val="Nagwek"/>
      <w:spacing w:after="200"/>
      <w:rPr>
        <w:lang w:eastAsia="pl-PL"/>
      </w:rPr>
    </w:pPr>
    <w:r>
      <w:rPr>
        <w:noProof/>
      </w:rPr>
      <w:drawing>
        <wp:anchor distT="0" distB="0" distL="0" distR="0" simplePos="0" relativeHeight="6" behindDoc="0" locked="0" layoutInCell="1" allowOverlap="1" wp14:anchorId="017B949A" wp14:editId="7D007EAE">
          <wp:simplePos x="0" y="0"/>
          <wp:positionH relativeFrom="column">
            <wp:posOffset>0</wp:posOffset>
          </wp:positionH>
          <wp:positionV relativeFrom="paragraph">
            <wp:posOffset>19050</wp:posOffset>
          </wp:positionV>
          <wp:extent cx="6120130" cy="366395"/>
          <wp:effectExtent l="0" t="0" r="0" b="0"/>
          <wp:wrapSquare wrapText="bothSides"/>
          <wp:docPr id="6" name="grafi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366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B0826"/>
    <w:multiLevelType w:val="multilevel"/>
    <w:tmpl w:val="742077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197B04"/>
    <w:multiLevelType w:val="multilevel"/>
    <w:tmpl w:val="16F059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5370CAE"/>
    <w:multiLevelType w:val="multilevel"/>
    <w:tmpl w:val="46E0976A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94C"/>
    <w:rsid w:val="0000743B"/>
    <w:rsid w:val="000F6971"/>
    <w:rsid w:val="001030F8"/>
    <w:rsid w:val="0010433A"/>
    <w:rsid w:val="001A187A"/>
    <w:rsid w:val="001C394C"/>
    <w:rsid w:val="00325B82"/>
    <w:rsid w:val="003C5911"/>
    <w:rsid w:val="004022E4"/>
    <w:rsid w:val="00451155"/>
    <w:rsid w:val="0053468F"/>
    <w:rsid w:val="005468F6"/>
    <w:rsid w:val="006369E7"/>
    <w:rsid w:val="00661FD5"/>
    <w:rsid w:val="00687A94"/>
    <w:rsid w:val="007342DD"/>
    <w:rsid w:val="007E32E0"/>
    <w:rsid w:val="00824B73"/>
    <w:rsid w:val="00892DEC"/>
    <w:rsid w:val="00BB330A"/>
    <w:rsid w:val="00CC0AC5"/>
    <w:rsid w:val="00CD3228"/>
    <w:rsid w:val="00D1013C"/>
    <w:rsid w:val="00E748FE"/>
    <w:rsid w:val="00EB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027ACC"/>
  <w15:docId w15:val="{6255F605-80C8-40AD-BD89-94BAF138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hd w:val="clear" w:color="auto" w:fill="FFFFFF"/>
      <w:suppressAutoHyphens/>
      <w:spacing w:line="100" w:lineRule="atLeast"/>
    </w:pPr>
    <w:rPr>
      <w:lang w:eastAsia="zh-CN"/>
    </w:rPr>
  </w:style>
  <w:style w:type="paragraph" w:styleId="Nagwek1">
    <w:name w:val="heading 1"/>
    <w:basedOn w:val="Normalny1"/>
    <w:next w:val="Normalny1"/>
    <w:uiPriority w:val="9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="Cambria" w:eastAsia="Cambria" w:hAnsi="Cambria" w:cs="Cambria"/>
      <w:b/>
      <w:bCs/>
      <w:sz w:val="24"/>
      <w:szCs w:val="26"/>
      <w:lang w:eastAsia="pl-PL"/>
    </w:rPr>
  </w:style>
  <w:style w:type="paragraph" w:styleId="Nagwek3">
    <w:name w:val="heading 3"/>
    <w:basedOn w:val="Normalny1"/>
    <w:next w:val="Normalny1"/>
    <w:uiPriority w:val="9"/>
    <w:semiHidden/>
    <w:unhideWhenUsed/>
    <w:qFormat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Nagwek4">
    <w:name w:val="heading 4"/>
    <w:basedOn w:val="Normalny1"/>
    <w:next w:val="Normalny1"/>
    <w:uiPriority w:val="9"/>
    <w:semiHidden/>
    <w:unhideWhenUsed/>
    <w:qFormat/>
    <w:pPr>
      <w:keepNext/>
      <w:numPr>
        <w:ilvl w:val="3"/>
        <w:numId w:val="1"/>
      </w:numPr>
      <w:jc w:val="center"/>
      <w:outlineLvl w:val="3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Hipercze1">
    <w:name w:val="Hiperłącze1"/>
    <w:qFormat/>
    <w:rPr>
      <w:color w:val="000080"/>
      <w:u w:val="single"/>
    </w:rPr>
  </w:style>
  <w:style w:type="character" w:customStyle="1" w:styleId="UyteHipercze1">
    <w:name w:val="UżyteHiperłącze1"/>
    <w:qFormat/>
    <w:rPr>
      <w:color w:val="800000"/>
      <w:u w:val="single"/>
    </w:rPr>
  </w:style>
  <w:style w:type="character" w:customStyle="1" w:styleId="Znakiprzypiswkocowych">
    <w:name w:val="Znaki przypisów końcowych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2"/>
    <w:qFormat/>
    <w:rPr>
      <w:rFonts w:ascii="Cambria" w:eastAsia="Times New Roman" w:hAnsi="Cambria" w:cs="Times New Roman"/>
      <w:b/>
      <w:bCs/>
      <w:color w:val="000000"/>
      <w:kern w:val="2"/>
      <w:sz w:val="32"/>
      <w:szCs w:val="32"/>
    </w:rPr>
  </w:style>
  <w:style w:type="character" w:styleId="Hipercze">
    <w:name w:val="Hyperlink"/>
    <w:qFormat/>
    <w:rPr>
      <w:color w:val="000080"/>
      <w:u w:val="single"/>
    </w:rPr>
  </w:style>
  <w:style w:type="character" w:customStyle="1" w:styleId="Nagwek2Znak">
    <w:name w:val="Nagłówek 2 Znak"/>
    <w:basedOn w:val="Domylnaczcionkaakapitu"/>
    <w:qFormat/>
    <w:rPr>
      <w:rFonts w:ascii="Cambria" w:eastAsia="Times New Roman" w:hAnsi="Cambria" w:cs="Times New Roman"/>
      <w:b/>
      <w:bCs/>
      <w:sz w:val="24"/>
      <w:szCs w:val="26"/>
    </w:rPr>
  </w:style>
  <w:style w:type="character" w:customStyle="1" w:styleId="TytuZnak">
    <w:name w:val="Tytuł Znak"/>
    <w:basedOn w:val="Domylnaczcionkaakapitu"/>
    <w:qFormat/>
    <w:rPr>
      <w:rFonts w:ascii="Cambria" w:eastAsia="Lucida Sans Unicode" w:hAnsi="Cambria" w:cs="Times New Roman"/>
      <w:b/>
      <w:bCs/>
      <w:color w:val="17365D"/>
      <w:spacing w:val="5"/>
      <w:sz w:val="52"/>
      <w:szCs w:val="52"/>
      <w:lang w:eastAsia="en-US"/>
    </w:rPr>
  </w:style>
  <w:style w:type="character" w:customStyle="1" w:styleId="PodtytuZnak">
    <w:name w:val="Podtytuł Znak"/>
    <w:basedOn w:val="Domylnaczcionkaakapitu"/>
    <w:qFormat/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Domylnaczcionkaakapitu4">
    <w:name w:val="Domyślna czcionka akapitu4"/>
    <w:qFormat/>
  </w:style>
  <w:style w:type="character" w:customStyle="1" w:styleId="WWCharLFO1LVL1">
    <w:name w:val="WW_CharLFO1LVL1"/>
    <w:qFormat/>
    <w:rPr>
      <w:rFonts w:ascii="Symbol" w:hAnsi="Symbol" w:cs="Symbol"/>
    </w:rPr>
  </w:style>
  <w:style w:type="character" w:customStyle="1" w:styleId="WWCharLFO1LVL2">
    <w:name w:val="WW_CharLFO1LVL2"/>
    <w:qFormat/>
    <w:rPr>
      <w:rFonts w:ascii="Courier New" w:hAnsi="Courier New" w:cs="Courier New"/>
    </w:rPr>
  </w:style>
  <w:style w:type="character" w:customStyle="1" w:styleId="WWCharLFO1LVL3">
    <w:name w:val="WW_CharLFO1LVL3"/>
    <w:qFormat/>
    <w:rPr>
      <w:rFonts w:ascii="Wingdings" w:hAnsi="Wingdings" w:cs="Wingdings"/>
    </w:rPr>
  </w:style>
  <w:style w:type="character" w:customStyle="1" w:styleId="WWCharLFO1LVL4">
    <w:name w:val="WW_CharLFO1LVL4"/>
    <w:qFormat/>
    <w:rPr>
      <w:rFonts w:ascii="Symbol" w:hAnsi="Symbol" w:cs="Symbol"/>
    </w:rPr>
  </w:style>
  <w:style w:type="character" w:customStyle="1" w:styleId="WWCharLFO1LVL5">
    <w:name w:val="WW_CharLFO1LVL5"/>
    <w:qFormat/>
    <w:rPr>
      <w:rFonts w:ascii="Courier New" w:hAnsi="Courier New" w:cs="Courier New"/>
    </w:rPr>
  </w:style>
  <w:style w:type="character" w:customStyle="1" w:styleId="WWCharLFO1LVL6">
    <w:name w:val="WW_CharLFO1LVL6"/>
    <w:qFormat/>
    <w:rPr>
      <w:rFonts w:ascii="Wingdings" w:hAnsi="Wingdings" w:cs="Wingdings"/>
    </w:rPr>
  </w:style>
  <w:style w:type="character" w:customStyle="1" w:styleId="WWCharLFO1LVL7">
    <w:name w:val="WW_CharLFO1LVL7"/>
    <w:qFormat/>
    <w:rPr>
      <w:rFonts w:ascii="Symbol" w:hAnsi="Symbol" w:cs="Symbol"/>
    </w:rPr>
  </w:style>
  <w:style w:type="character" w:customStyle="1" w:styleId="WWCharLFO1LVL8">
    <w:name w:val="WW_CharLFO1LVL8"/>
    <w:qFormat/>
    <w:rPr>
      <w:rFonts w:ascii="Courier New" w:hAnsi="Courier New" w:cs="Courier New"/>
    </w:rPr>
  </w:style>
  <w:style w:type="character" w:customStyle="1" w:styleId="WWCharLFO1LVL9">
    <w:name w:val="WW_CharLFO1LVL9"/>
    <w:qFormat/>
    <w:rPr>
      <w:rFonts w:ascii="Wingdings" w:hAnsi="Wingdings" w:cs="Wingdings"/>
    </w:rPr>
  </w:style>
  <w:style w:type="character" w:customStyle="1" w:styleId="WWCharLFO2LVL1">
    <w:name w:val="WW_CharLFO2LVL1"/>
    <w:qFormat/>
    <w:rPr>
      <w:rFonts w:ascii="Symbol" w:hAnsi="Symbol"/>
    </w:rPr>
  </w:style>
  <w:style w:type="character" w:customStyle="1" w:styleId="WWCharLFO2LVL2">
    <w:name w:val="WW_CharLFO2LVL2"/>
    <w:qFormat/>
    <w:rPr>
      <w:rFonts w:ascii="Courier New" w:hAnsi="Courier New" w:cs="Courier New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5">
    <w:name w:val="WW_CharLFO2LVL5"/>
    <w:qFormat/>
    <w:rPr>
      <w:rFonts w:ascii="Courier New" w:hAnsi="Courier New" w:cs="Courier New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8">
    <w:name w:val="WW_CharLFO2LVL8"/>
    <w:qFormat/>
    <w:rPr>
      <w:rFonts w:ascii="Courier New" w:hAnsi="Courier New" w:cs="Courier New"/>
    </w:rPr>
  </w:style>
  <w:style w:type="character" w:customStyle="1" w:styleId="WWCharLFO2LVL9">
    <w:name w:val="WW_CharLFO2LVL9"/>
    <w:qFormat/>
    <w:rPr>
      <w:rFonts w:ascii="Wingdings" w:hAnsi="Wingdings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qFormat/>
    <w:pPr>
      <w:spacing w:after="120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Tekst">
    <w:name w:val="Tekst"/>
    <w:basedOn w:val="Normalny"/>
    <w:qFormat/>
    <w:pPr>
      <w:spacing w:after="120"/>
    </w:pPr>
  </w:style>
  <w:style w:type="paragraph" w:styleId="Lista">
    <w:name w:val="List"/>
    <w:basedOn w:val="Tekstpodstawowy1"/>
    <w:rPr>
      <w:rFonts w:cs="Tahoma"/>
    </w:rPr>
  </w:style>
  <w:style w:type="paragraph" w:customStyle="1" w:styleId="Indeks">
    <w:name w:val="Indeks"/>
    <w:basedOn w:val="Normalny1"/>
    <w:qFormat/>
    <w:pPr>
      <w:suppressLineNumbers/>
    </w:pPr>
    <w:rPr>
      <w:rFonts w:cs="Tahoma"/>
    </w:rPr>
  </w:style>
  <w:style w:type="paragraph" w:customStyle="1" w:styleId="Normalny1">
    <w:name w:val="Normalny1"/>
    <w:qFormat/>
    <w:pPr>
      <w:widowControl w:val="0"/>
      <w:shd w:val="clear" w:color="auto" w:fill="FFFFFF"/>
      <w:suppressAutoHyphens/>
      <w:spacing w:line="100" w:lineRule="atLeast"/>
    </w:pPr>
    <w:rPr>
      <w:rFonts w:ascii="Thorndale" w:eastAsia="HG Mincho Light J" w:hAnsi="Thorndale" w:cs="Thorndale"/>
      <w:color w:val="000000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kstpodstawowy1">
    <w:name w:val="Tekst podstawowy1"/>
    <w:basedOn w:val="Normalny1"/>
    <w:qFormat/>
    <w:pPr>
      <w:spacing w:after="120"/>
    </w:p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1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1"/>
    <w:next w:val="Tekstpodstawowy1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wcity1">
    <w:name w:val="Tekst podstawowy wcięty1"/>
    <w:basedOn w:val="Tekstpodstawowy1"/>
    <w:qFormat/>
    <w:pPr>
      <w:spacing w:after="0"/>
      <w:ind w:left="283"/>
    </w:pPr>
  </w:style>
  <w:style w:type="paragraph" w:customStyle="1" w:styleId="Nagwekzlewej">
    <w:name w:val="Nagłówek z lewej"/>
    <w:basedOn w:val="Normalny1"/>
    <w:qFormat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Normalny1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1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Tytutabeli">
    <w:name w:val="Tytuł tabeli"/>
    <w:basedOn w:val="Zawartotabeli"/>
    <w:qFormat/>
    <w:pPr>
      <w:jc w:val="center"/>
    </w:pPr>
    <w:rPr>
      <w:b/>
      <w:i/>
    </w:rPr>
  </w:style>
  <w:style w:type="paragraph" w:styleId="Akapitzlist">
    <w:name w:val="List Paragraph"/>
    <w:basedOn w:val="Normalny"/>
    <w:qFormat/>
    <w:pPr>
      <w:tabs>
        <w:tab w:val="left" w:pos="-12"/>
      </w:tabs>
      <w:ind w:left="720"/>
    </w:pPr>
  </w:style>
  <w:style w:type="paragraph" w:styleId="Tytu">
    <w:name w:val="Title"/>
    <w:basedOn w:val="Normalny"/>
    <w:next w:val="Normalny"/>
    <w:uiPriority w:val="10"/>
    <w:qFormat/>
    <w:pPr>
      <w:tabs>
        <w:tab w:val="left" w:pos="708"/>
      </w:tabs>
      <w:spacing w:after="300"/>
      <w:jc w:val="center"/>
    </w:pPr>
    <w:rPr>
      <w:rFonts w:ascii="Cambria" w:eastAsia="Lucida Sans Unicode" w:hAnsi="Cambria" w:cs="Cambria"/>
      <w:b/>
      <w:bCs/>
      <w:color w:val="17365D"/>
      <w:spacing w:val="5"/>
      <w:sz w:val="52"/>
      <w:szCs w:val="52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spacing w:after="60"/>
      <w:jc w:val="center"/>
      <w:outlineLvl w:val="1"/>
    </w:pPr>
    <w:rPr>
      <w:rFonts w:ascii="Cambria" w:eastAsia="Cambria" w:hAnsi="Cambria" w:cs="Cambria"/>
      <w:sz w:val="24"/>
      <w:szCs w:val="24"/>
    </w:rPr>
  </w:style>
  <w:style w:type="paragraph" w:styleId="Bezodstpw">
    <w:name w:val="No Spacing"/>
    <w:qFormat/>
    <w:pPr>
      <w:shd w:val="clear" w:color="auto" w:fill="FFFFFF"/>
      <w:suppressAutoHyphens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qFormat/>
    <w:pPr>
      <w:spacing w:before="280" w:after="119" w:line="240" w:lineRule="auto"/>
    </w:pPr>
    <w:rPr>
      <w:rFonts w:cs="Calibri"/>
      <w:sz w:val="24"/>
      <w:szCs w:val="24"/>
      <w:lang w:eastAsia="ar-SA"/>
    </w:rPr>
  </w:style>
  <w:style w:type="paragraph" w:customStyle="1" w:styleId="Zawartoramki">
    <w:name w:val="Zawartość ramki"/>
    <w:basedOn w:val="Tekst"/>
    <w:qFormat/>
  </w:style>
  <w:style w:type="paragraph" w:customStyle="1" w:styleId="Cytaty">
    <w:name w:val="Cytaty"/>
    <w:basedOn w:val="Normalny"/>
    <w:qFormat/>
    <w:pPr>
      <w:tabs>
        <w:tab w:val="left" w:pos="141"/>
      </w:tabs>
      <w:spacing w:after="283"/>
      <w:ind w:left="567" w:right="567"/>
    </w:pPr>
  </w:style>
  <w:style w:type="paragraph" w:customStyle="1" w:styleId="Tekstpodstawowy2">
    <w:name w:val="Tekst podstawowy2"/>
    <w:basedOn w:val="Normalny"/>
    <w:qFormat/>
    <w:pPr>
      <w:spacing w:after="120"/>
      <w:textAlignment w:val="auto"/>
    </w:pPr>
    <w:rPr>
      <w:kern w:val="2"/>
    </w:rPr>
  </w:style>
  <w:style w:type="table" w:styleId="Tabela-Siatka">
    <w:name w:val="Table Grid"/>
    <w:basedOn w:val="Standardowy"/>
    <w:uiPriority w:val="39"/>
    <w:rsid w:val="00007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1370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Zamówienie abonamentowej aktualizacji programów na rok 2007 w firmie</vt:lpstr>
    </vt:vector>
  </TitlesOfParts>
  <Company/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Zamówienie abonamentowej aktualizacji programów w firmie Huzar Software</dc:title>
  <dc:subject/>
  <dc:creator>MS</dc:creator>
  <dc:description/>
  <cp:lastModifiedBy>Ewelina Fudali</cp:lastModifiedBy>
  <cp:revision>11</cp:revision>
  <cp:lastPrinted>2019-12-04T13:08:00Z</cp:lastPrinted>
  <dcterms:created xsi:type="dcterms:W3CDTF">2019-09-25T10:44:00Z</dcterms:created>
  <dcterms:modified xsi:type="dcterms:W3CDTF">2020-11-03T09:32:00Z</dcterms:modified>
  <dc:language>pl-PL</dc:language>
</cp:coreProperties>
</file>